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CD8A9" w14:textId="77777777" w:rsidR="00423559" w:rsidRPr="008F778B" w:rsidRDefault="00423559" w:rsidP="00423559">
      <w:pPr>
        <w:spacing w:after="0"/>
        <w:jc w:val="center"/>
        <w:rPr>
          <w:rFonts w:ascii="GHEA Grapalat" w:hAnsi="GHEA Grapalat"/>
          <w:lang w:val="hy-AM"/>
        </w:rPr>
      </w:pPr>
      <w:r w:rsidRPr="008F778B">
        <w:rPr>
          <w:rFonts w:ascii="GHEA Grapalat" w:hAnsi="GHEA Grapalat"/>
          <w:lang w:val="hy-AM"/>
        </w:rPr>
        <w:t xml:space="preserve">ՀՀ էկոնոմիկայի նախարարության </w:t>
      </w:r>
    </w:p>
    <w:p w14:paraId="3720B1F9" w14:textId="0B3A8D1A" w:rsidR="00423559" w:rsidRPr="008F778B" w:rsidRDefault="00423559" w:rsidP="00423559">
      <w:pPr>
        <w:spacing w:after="0"/>
        <w:jc w:val="center"/>
        <w:rPr>
          <w:rFonts w:ascii="GHEA Grapalat" w:hAnsi="GHEA Grapalat"/>
          <w:lang w:val="hy-AM"/>
        </w:rPr>
      </w:pPr>
      <w:r w:rsidRPr="008F778B">
        <w:rPr>
          <w:rFonts w:ascii="GHEA Grapalat" w:hAnsi="GHEA Grapalat"/>
          <w:lang w:val="hy-AM"/>
        </w:rPr>
        <w:t xml:space="preserve">կարիքների համար </w:t>
      </w:r>
      <w:r w:rsidR="004332F8">
        <w:rPr>
          <w:rFonts w:ascii="GHEA Grapalat" w:hAnsi="GHEA Grapalat"/>
          <w:lang w:val="hy-AM"/>
        </w:rPr>
        <w:t>է</w:t>
      </w:r>
      <w:r w:rsidRPr="008F778B">
        <w:rPr>
          <w:rFonts w:ascii="GHEA Grapalat" w:hAnsi="GHEA Grapalat"/>
          <w:lang w:val="hy-AM"/>
        </w:rPr>
        <w:t xml:space="preserve">լեկտրոնային աճուրդի (е-AUCTION) համակարգի միջոցով </w:t>
      </w:r>
    </w:p>
    <w:p w14:paraId="7C586A8E" w14:textId="0379FC84" w:rsidR="00423559" w:rsidRPr="008F778B" w:rsidRDefault="00423559" w:rsidP="00423559">
      <w:pPr>
        <w:spacing w:after="0"/>
        <w:jc w:val="center"/>
        <w:rPr>
          <w:rFonts w:ascii="GHEA Grapalat" w:hAnsi="GHEA Grapalat"/>
          <w:lang w:val="hy-AM"/>
        </w:rPr>
      </w:pPr>
      <w:r w:rsidRPr="008F778B">
        <w:rPr>
          <w:rFonts w:ascii="GHEA Grapalat" w:hAnsi="GHEA Grapalat"/>
          <w:lang w:val="hy-AM"/>
        </w:rPr>
        <w:t xml:space="preserve">ախտորոշման </w:t>
      </w:r>
      <w:r w:rsidR="002E754E" w:rsidRPr="008F778B">
        <w:rPr>
          <w:rFonts w:ascii="GHEA Grapalat" w:hAnsi="GHEA Grapalat"/>
          <w:lang w:val="hy-AM"/>
        </w:rPr>
        <w:t>նյութ</w:t>
      </w:r>
      <w:r w:rsidR="000D49E3" w:rsidRPr="008F778B">
        <w:rPr>
          <w:rFonts w:ascii="GHEA Grapalat" w:hAnsi="GHEA Grapalat"/>
          <w:lang w:val="hy-AM"/>
        </w:rPr>
        <w:t xml:space="preserve">՝ </w:t>
      </w:r>
      <w:r w:rsidR="009D1562">
        <w:rPr>
          <w:rFonts w:ascii="GHEA Grapalat" w:hAnsi="GHEA Grapalat"/>
          <w:lang w:val="hy-AM"/>
        </w:rPr>
        <w:t>Մ</w:t>
      </w:r>
      <w:r w:rsidR="000D49E3" w:rsidRPr="008F778B">
        <w:rPr>
          <w:rFonts w:ascii="GHEA Grapalat" w:hAnsi="GHEA Grapalat"/>
          <w:lang w:val="hy-AM"/>
        </w:rPr>
        <w:t>ալեին</w:t>
      </w:r>
      <w:r w:rsidR="002E754E" w:rsidRPr="008F778B">
        <w:rPr>
          <w:rFonts w:ascii="GHEA Grapalat" w:hAnsi="GHEA Grapalat"/>
          <w:lang w:val="hy-AM"/>
        </w:rPr>
        <w:t>ի</w:t>
      </w:r>
      <w:r w:rsidRPr="008F778B">
        <w:rPr>
          <w:rFonts w:ascii="GHEA Grapalat" w:hAnsi="GHEA Grapalat"/>
          <w:lang w:val="hy-AM"/>
        </w:rPr>
        <w:t xml:space="preserve"> գնման</w:t>
      </w:r>
    </w:p>
    <w:p w14:paraId="66FCC644" w14:textId="77777777" w:rsidR="00907295" w:rsidRPr="008F778B" w:rsidRDefault="00423559" w:rsidP="00423559">
      <w:pPr>
        <w:spacing w:after="0"/>
        <w:jc w:val="center"/>
        <w:rPr>
          <w:rFonts w:ascii="GHEA Grapalat" w:hAnsi="GHEA Grapalat"/>
          <w:lang w:val="hy-AM"/>
        </w:rPr>
      </w:pPr>
      <w:r w:rsidRPr="008F778B">
        <w:rPr>
          <w:rFonts w:ascii="GHEA Grapalat" w:hAnsi="GHEA Grapalat"/>
          <w:lang w:val="hy-AM"/>
        </w:rPr>
        <w:t>ՏԵԽՆԻԿԱԿԱՆ ԲՆՈՒԹԱԳԻՐ - ԳՆՄԱՆ ԺԱՄԱՆԱԿԱՑՈՒՅՑ</w:t>
      </w:r>
      <w:r w:rsidR="00907295" w:rsidRPr="008F778B">
        <w:rPr>
          <w:rFonts w:ascii="GHEA Grapalat" w:hAnsi="GHEA Grapalat"/>
          <w:lang w:val="hy-AM"/>
        </w:rPr>
        <w:t>*</w:t>
      </w:r>
    </w:p>
    <w:p w14:paraId="0A4F0223" w14:textId="475F8E41" w:rsidR="0044438C" w:rsidRPr="008F778B" w:rsidRDefault="0044438C" w:rsidP="00CD43DE">
      <w:pPr>
        <w:spacing w:after="0"/>
        <w:jc w:val="center"/>
        <w:rPr>
          <w:rFonts w:ascii="GHEA Grapalat" w:hAnsi="GHEA Grapalat"/>
          <w:lang w:val="hy-AM"/>
        </w:rPr>
      </w:pPr>
      <w:r w:rsidRPr="008F778B">
        <w:rPr>
          <w:rFonts w:ascii="GHEA Grapalat" w:hAnsi="GHEA Grapalat"/>
          <w:lang w:val="hy-AM"/>
        </w:rPr>
        <w:tab/>
      </w:r>
      <w:r w:rsidRPr="008F778B">
        <w:rPr>
          <w:rFonts w:ascii="GHEA Grapalat" w:hAnsi="GHEA Grapalat"/>
          <w:lang w:val="hy-AM"/>
        </w:rPr>
        <w:tab/>
      </w:r>
      <w:r w:rsidRPr="008F778B">
        <w:rPr>
          <w:rFonts w:ascii="GHEA Grapalat" w:hAnsi="GHEA Grapalat"/>
          <w:lang w:val="hy-AM"/>
        </w:rPr>
        <w:tab/>
      </w:r>
      <w:r w:rsidRPr="008F778B">
        <w:rPr>
          <w:rFonts w:ascii="GHEA Grapalat" w:hAnsi="GHEA Grapalat"/>
          <w:lang w:val="hy-AM"/>
        </w:rPr>
        <w:tab/>
      </w:r>
      <w:r w:rsidRPr="008F778B">
        <w:rPr>
          <w:rFonts w:ascii="GHEA Grapalat" w:hAnsi="GHEA Grapalat"/>
          <w:lang w:val="hy-AM"/>
        </w:rPr>
        <w:tab/>
      </w:r>
      <w:r w:rsidRPr="008F778B">
        <w:rPr>
          <w:rFonts w:ascii="GHEA Grapalat" w:hAnsi="GHEA Grapalat"/>
          <w:lang w:val="hy-AM"/>
        </w:rPr>
        <w:tab/>
        <w:t xml:space="preserve">                                                                                              </w:t>
      </w:r>
      <w:r w:rsidRPr="008F778B">
        <w:rPr>
          <w:rFonts w:ascii="GHEA Grapalat" w:hAnsi="GHEA Grapalat" w:cs="Arial"/>
          <w:lang w:val="hy-AM"/>
        </w:rPr>
        <w:t>ՀՀ</w:t>
      </w:r>
      <w:r w:rsidRPr="008F778B">
        <w:rPr>
          <w:rFonts w:ascii="GHEA Grapalat" w:hAnsi="GHEA Grapalat"/>
          <w:lang w:val="hy-AM"/>
        </w:rPr>
        <w:t xml:space="preserve"> </w:t>
      </w:r>
      <w:r w:rsidRPr="008F778B">
        <w:rPr>
          <w:rFonts w:ascii="GHEA Grapalat" w:hAnsi="GHEA Grapalat" w:cs="Arial"/>
          <w:lang w:val="hy-AM"/>
        </w:rPr>
        <w:t>դրամ</w:t>
      </w:r>
    </w:p>
    <w:tbl>
      <w:tblPr>
        <w:tblW w:w="153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47"/>
        <w:gridCol w:w="1588"/>
        <w:gridCol w:w="1560"/>
        <w:gridCol w:w="3402"/>
        <w:gridCol w:w="708"/>
        <w:gridCol w:w="993"/>
        <w:gridCol w:w="1247"/>
        <w:gridCol w:w="850"/>
        <w:gridCol w:w="1122"/>
        <w:gridCol w:w="12"/>
        <w:gridCol w:w="851"/>
        <w:gridCol w:w="906"/>
      </w:tblGrid>
      <w:tr w:rsidR="0044438C" w:rsidRPr="000D49E3" w14:paraId="053E4305" w14:textId="77777777" w:rsidTr="00266653">
        <w:tc>
          <w:tcPr>
            <w:tcW w:w="15337" w:type="dxa"/>
            <w:gridSpan w:val="13"/>
            <w:vAlign w:val="center"/>
          </w:tcPr>
          <w:p w14:paraId="1411AD9E" w14:textId="77777777" w:rsidR="0044438C" w:rsidRPr="000D49E3" w:rsidRDefault="0044438C" w:rsidP="004D64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6A6B57" w:rsidRPr="000D49E3" w14:paraId="3D2747B9" w14:textId="77777777" w:rsidTr="00266653">
        <w:trPr>
          <w:trHeight w:val="219"/>
        </w:trPr>
        <w:tc>
          <w:tcPr>
            <w:tcW w:w="851" w:type="dxa"/>
            <w:vMerge w:val="restart"/>
            <w:vAlign w:val="center"/>
          </w:tcPr>
          <w:p w14:paraId="409DC845" w14:textId="77777777" w:rsidR="0044438C" w:rsidRPr="000D49E3" w:rsidRDefault="002E754E" w:rsidP="0005277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րավերով նախատեսված </w:t>
            </w:r>
            <w:r w:rsidR="00052775" w:rsidRPr="000D49E3">
              <w:rPr>
                <w:rFonts w:ascii="GHEA Grapalat" w:hAnsi="GHEA Grapalat"/>
                <w:sz w:val="20"/>
                <w:szCs w:val="20"/>
                <w:lang w:val="hy-AM"/>
              </w:rPr>
              <w:t>խմբաքանակի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44438C" w:rsidRPr="000D49E3">
              <w:rPr>
                <w:rFonts w:ascii="GHEA Grapalat" w:hAnsi="GHEA Grapalat" w:cs="Arial"/>
                <w:sz w:val="20"/>
                <w:szCs w:val="20"/>
                <w:lang w:val="hy-AM"/>
              </w:rPr>
              <w:t>համարը</w:t>
            </w:r>
          </w:p>
        </w:tc>
        <w:tc>
          <w:tcPr>
            <w:tcW w:w="1247" w:type="dxa"/>
            <w:vMerge w:val="restart"/>
            <w:vAlign w:val="center"/>
          </w:tcPr>
          <w:p w14:paraId="0018D46A" w14:textId="300218C9" w:rsidR="0044438C" w:rsidRPr="000D49E3" w:rsidRDefault="002E754E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նումների պլանով նախատեսված միջանցիկ ծածկագիր</w:t>
            </w:r>
            <w:r w:rsidR="00B65D56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` ըստ ԳՄԱ դասակարգման (CPV)</w:t>
            </w:r>
          </w:p>
        </w:tc>
        <w:tc>
          <w:tcPr>
            <w:tcW w:w="1588" w:type="dxa"/>
            <w:vMerge w:val="restart"/>
            <w:vAlign w:val="center"/>
          </w:tcPr>
          <w:p w14:paraId="539995B6" w14:textId="77777777" w:rsidR="0044438C" w:rsidRPr="000D49E3" w:rsidRDefault="002E754E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նվանումը և ապրանքային նշանը</w:t>
            </w:r>
          </w:p>
        </w:tc>
        <w:tc>
          <w:tcPr>
            <w:tcW w:w="1560" w:type="dxa"/>
            <w:vMerge w:val="restart"/>
            <w:vAlign w:val="center"/>
          </w:tcPr>
          <w:p w14:paraId="46115197" w14:textId="77777777" w:rsidR="00CD43DE" w:rsidRPr="000D49E3" w:rsidRDefault="0066126B" w:rsidP="006A6B5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րտադրողի անվանումը </w:t>
            </w:r>
          </w:p>
          <w:p w14:paraId="2173F99B" w14:textId="77777777" w:rsidR="0044438C" w:rsidRPr="000D49E3" w:rsidRDefault="0044438C" w:rsidP="006A6B5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և ծագման երկիրը</w:t>
            </w:r>
          </w:p>
        </w:tc>
        <w:tc>
          <w:tcPr>
            <w:tcW w:w="3402" w:type="dxa"/>
            <w:vMerge w:val="restart"/>
            <w:vAlign w:val="center"/>
          </w:tcPr>
          <w:p w14:paraId="793B6A6D" w14:textId="77777777" w:rsidR="0044438C" w:rsidRPr="000D49E3" w:rsidRDefault="0066126B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եխնիկական բնութագիրը</w:t>
            </w:r>
          </w:p>
        </w:tc>
        <w:tc>
          <w:tcPr>
            <w:tcW w:w="708" w:type="dxa"/>
            <w:vMerge w:val="restart"/>
            <w:vAlign w:val="center"/>
          </w:tcPr>
          <w:p w14:paraId="776EBD7F" w14:textId="77777777" w:rsidR="0044438C" w:rsidRPr="000D49E3" w:rsidRDefault="0066126B" w:rsidP="006A6B5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6E68B289" w14:textId="77777777" w:rsidR="0044438C" w:rsidRPr="000D49E3" w:rsidRDefault="0066126B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AF76D3" w:rsidRPr="000D49E3">
              <w:rPr>
                <w:rFonts w:ascii="GHEA Grapalat" w:hAnsi="GHEA Grapalat"/>
                <w:sz w:val="20"/>
                <w:szCs w:val="20"/>
                <w:lang w:val="hy-AM"/>
              </w:rPr>
              <w:t>լանավորված մեկ միավորի առավելագույն գինը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/ՀՀ դրամ</w:t>
            </w:r>
          </w:p>
        </w:tc>
        <w:tc>
          <w:tcPr>
            <w:tcW w:w="1247" w:type="dxa"/>
            <w:vMerge w:val="restart"/>
            <w:vAlign w:val="center"/>
          </w:tcPr>
          <w:p w14:paraId="41962649" w14:textId="77777777" w:rsidR="0044438C" w:rsidRPr="000D49E3" w:rsidRDefault="0066126B" w:rsidP="00AF76D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AF76D3" w:rsidRPr="000D49E3">
              <w:rPr>
                <w:rFonts w:ascii="GHEA Grapalat" w:hAnsi="GHEA Grapalat"/>
                <w:sz w:val="20"/>
                <w:szCs w:val="20"/>
                <w:lang w:val="hy-AM"/>
              </w:rPr>
              <w:t>լանավորված առավելագույն գինը/ՀՀ դրամ</w:t>
            </w:r>
          </w:p>
        </w:tc>
        <w:tc>
          <w:tcPr>
            <w:tcW w:w="850" w:type="dxa"/>
            <w:vMerge w:val="restart"/>
            <w:vAlign w:val="center"/>
          </w:tcPr>
          <w:p w14:paraId="38478361" w14:textId="77777777" w:rsidR="0044438C" w:rsidRPr="000D49E3" w:rsidRDefault="0066126B" w:rsidP="00CD43DE">
            <w:pPr>
              <w:spacing w:after="0"/>
              <w:ind w:right="-1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նդհանուր քանակը</w:t>
            </w:r>
          </w:p>
        </w:tc>
        <w:tc>
          <w:tcPr>
            <w:tcW w:w="2891" w:type="dxa"/>
            <w:gridSpan w:val="4"/>
            <w:vAlign w:val="center"/>
          </w:tcPr>
          <w:p w14:paraId="2A87F74E" w14:textId="77777777" w:rsidR="0044438C" w:rsidRPr="000D49E3" w:rsidRDefault="0066126B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ատակարարման</w:t>
            </w:r>
          </w:p>
        </w:tc>
      </w:tr>
      <w:tr w:rsidR="006A6B57" w:rsidRPr="000D49E3" w14:paraId="1809DBDD" w14:textId="77777777" w:rsidTr="00266653">
        <w:trPr>
          <w:trHeight w:val="445"/>
        </w:trPr>
        <w:tc>
          <w:tcPr>
            <w:tcW w:w="851" w:type="dxa"/>
            <w:vMerge/>
            <w:vAlign w:val="center"/>
          </w:tcPr>
          <w:p w14:paraId="26F75CA0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47" w:type="dxa"/>
            <w:vMerge/>
            <w:vAlign w:val="center"/>
          </w:tcPr>
          <w:p w14:paraId="7AA9267C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88" w:type="dxa"/>
            <w:vMerge/>
            <w:vAlign w:val="center"/>
          </w:tcPr>
          <w:p w14:paraId="46366460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2FB57E22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vMerge/>
            <w:vAlign w:val="center"/>
          </w:tcPr>
          <w:p w14:paraId="60B4AE39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08" w:type="dxa"/>
            <w:vMerge/>
            <w:vAlign w:val="center"/>
          </w:tcPr>
          <w:p w14:paraId="0E8CB2AD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46AF54E3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47" w:type="dxa"/>
            <w:vMerge/>
            <w:vAlign w:val="center"/>
          </w:tcPr>
          <w:p w14:paraId="4F587197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0F0A81A1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22" w:type="dxa"/>
            <w:vAlign w:val="center"/>
          </w:tcPr>
          <w:p w14:paraId="211BB3D0" w14:textId="77777777" w:rsidR="0044438C" w:rsidRPr="000D49E3" w:rsidRDefault="0066126B" w:rsidP="00CD43DE">
            <w:pPr>
              <w:spacing w:after="0"/>
              <w:ind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ասցե</w:t>
            </w:r>
          </w:p>
        </w:tc>
        <w:tc>
          <w:tcPr>
            <w:tcW w:w="863" w:type="dxa"/>
            <w:gridSpan w:val="2"/>
            <w:vAlign w:val="center"/>
          </w:tcPr>
          <w:p w14:paraId="3ECE007D" w14:textId="77777777" w:rsidR="0044438C" w:rsidRPr="000D49E3" w:rsidRDefault="0066126B" w:rsidP="000914CD">
            <w:pPr>
              <w:spacing w:after="0"/>
              <w:ind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r w:rsidR="0044438C" w:rsidRPr="000D49E3">
              <w:rPr>
                <w:rFonts w:ascii="GHEA Grapalat" w:hAnsi="GHEA Grapalat"/>
                <w:sz w:val="20"/>
                <w:szCs w:val="20"/>
                <w:lang w:val="hy-AM"/>
              </w:rPr>
              <w:t>նթակա քանակը</w:t>
            </w:r>
          </w:p>
        </w:tc>
        <w:tc>
          <w:tcPr>
            <w:tcW w:w="906" w:type="dxa"/>
            <w:vAlign w:val="center"/>
          </w:tcPr>
          <w:p w14:paraId="7FF591A6" w14:textId="77777777" w:rsidR="00CD43DE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Ժամ</w:t>
            </w:r>
          </w:p>
          <w:p w14:paraId="0AE19022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կետը</w:t>
            </w:r>
          </w:p>
          <w:p w14:paraId="0A632187" w14:textId="77777777" w:rsidR="0044438C" w:rsidRPr="000D49E3" w:rsidRDefault="0044438C" w:rsidP="006A6B5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949EE" w:rsidRPr="00C8322B" w14:paraId="3246DA70" w14:textId="77777777" w:rsidTr="00266653">
        <w:trPr>
          <w:trHeight w:val="246"/>
        </w:trPr>
        <w:tc>
          <w:tcPr>
            <w:tcW w:w="851" w:type="dxa"/>
            <w:vAlign w:val="center"/>
          </w:tcPr>
          <w:p w14:paraId="0B767E84" w14:textId="30BFF2A1" w:rsidR="004949EE" w:rsidRPr="000D49E3" w:rsidRDefault="000D49E3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47" w:type="dxa"/>
            <w:vAlign w:val="center"/>
          </w:tcPr>
          <w:p w14:paraId="5BE03404" w14:textId="4AE088D8" w:rsidR="004949EE" w:rsidRPr="000D49E3" w:rsidRDefault="00B015B1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33121270</w:t>
            </w:r>
          </w:p>
        </w:tc>
        <w:tc>
          <w:tcPr>
            <w:tcW w:w="1588" w:type="dxa"/>
            <w:vAlign w:val="center"/>
          </w:tcPr>
          <w:p w14:paraId="433861C8" w14:textId="76B15C12" w:rsidR="004949EE" w:rsidRPr="000D49E3" w:rsidRDefault="007F2827" w:rsidP="004949EE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Խլնախտի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="004949EE" w:rsidRPr="000D49E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խտորոշման նյութ՝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Մալեին</w:t>
            </w:r>
          </w:p>
        </w:tc>
        <w:tc>
          <w:tcPr>
            <w:tcW w:w="1560" w:type="dxa"/>
            <w:vAlign w:val="center"/>
          </w:tcPr>
          <w:p w14:paraId="650C17CF" w14:textId="77777777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ցանկացած</w:t>
            </w:r>
          </w:p>
        </w:tc>
        <w:tc>
          <w:tcPr>
            <w:tcW w:w="3402" w:type="dxa"/>
            <w:vAlign w:val="center"/>
          </w:tcPr>
          <w:p w14:paraId="1BFA5E75" w14:textId="7CCAAF04" w:rsidR="004949EE" w:rsidRPr="000D49E3" w:rsidRDefault="004949EE" w:rsidP="00E10596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Խլնախտի ախտորոշման նյութ</w:t>
            </w:r>
            <w:r w:rsidR="008C3B1C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իրենից ներկայացնում է տաքացման միջոցով սպանված Burkholderia mallei արգանակային կուլտուրայի ստերիլ ֆիլտրատ: Օգտագործվում է ձիերի, ջորիների, ավանակների և ուղտերի խլնախտի ալերգիկ ախտորոշման նպատակով: Ախտորոշիչը մասնահատուկ է և չունի գերզգայնական (սենսիբիլիզացիոն) հատկություններ:</w:t>
            </w:r>
          </w:p>
          <w:p w14:paraId="6F066473" w14:textId="77777777" w:rsidR="004949EE" w:rsidRPr="000D49E3" w:rsidRDefault="004949EE" w:rsidP="00E10596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Մալլեինը փաթեթավորվում է ապակյա սրվակների մեջ՝ 10սմ</w:t>
            </w:r>
            <w:r w:rsidRPr="000D49E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ծավալով՝ 50-ական չափաբաժիններով (10սմ</w:t>
            </w:r>
            <w:r w:rsidRPr="000D49E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): Երկրորդային փաթեթավորումը՝ տուփ: Յուրաքանչյուր սրվակի 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վրա նշված է ախտորոշչի, արտադրողի անվանումները, ծավալը, սերիայի համարը, պատրաստման և պիտանելիության ժամկետները:</w:t>
            </w:r>
          </w:p>
          <w:p w14:paraId="63488796" w14:textId="64A0D645" w:rsidR="004949EE" w:rsidRPr="000D49E3" w:rsidRDefault="004949EE" w:rsidP="00E10596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>Մնացորդային ժամկետը մատակարարման պահից սկսած՝ պետք է լինի 36 ամսից ոչ պակաս, իսկ փոխադրման և պահպանման ջերմաստիճանը՝ +4</w:t>
            </w:r>
            <w:r w:rsidR="00DC267B">
              <w:rPr>
                <w:rFonts w:ascii="GHEA Grapalat" w:hAnsi="GHEA Grapalat"/>
                <w:sz w:val="20"/>
                <w:szCs w:val="20"/>
                <w:lang w:val="hy-AM"/>
              </w:rPr>
              <w:t>˚</w:t>
            </w:r>
            <w:r w:rsidR="006D67EA" w:rsidRPr="00BB0224"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>-ից մինչև +15</w:t>
            </w:r>
            <w:r w:rsidR="00DC267B">
              <w:rPr>
                <w:rFonts w:ascii="GHEA Grapalat" w:hAnsi="GHEA Grapalat"/>
                <w:sz w:val="20"/>
                <w:szCs w:val="20"/>
                <w:lang w:val="hy-AM"/>
              </w:rPr>
              <w:t>˚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 xml:space="preserve">C: Ջերմային ցուցիչների առկայությունը պարտադիր է։ </w:t>
            </w:r>
            <w:r w:rsidRPr="00BB0224">
              <w:rPr>
                <w:rFonts w:ascii="GHEA Grapalat" w:hAnsi="GHEA Grapalat" w:cs="Sylfaen"/>
                <w:sz w:val="20"/>
                <w:szCs w:val="20"/>
                <w:lang w:val="hy-AM"/>
              </w:rPr>
              <w:t>Պիտակի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B0224">
              <w:rPr>
                <w:rFonts w:ascii="GHEA Grapalat" w:hAnsi="GHEA Grapalat" w:cs="Sylfaen"/>
                <w:sz w:val="20"/>
                <w:szCs w:val="20"/>
                <w:lang w:val="hy-AM"/>
              </w:rPr>
              <w:t>վրա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B0224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B0224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BB0224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r w:rsidRPr="00BB0224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 պատվեր</w:t>
            </w:r>
            <w:r w:rsidRPr="000D49E3">
              <w:rPr>
                <w:rFonts w:ascii="GHEA Grapalat" w:hAnsi="GHEA Grapalat" w:cs="Sylfaen"/>
                <w:sz w:val="20"/>
                <w:szCs w:val="20"/>
                <w:lang w:val="hy-AM"/>
              </w:rPr>
              <w:t>, նախատեսված չէ վաճառքի համար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»  </w:t>
            </w:r>
            <w:r w:rsidRPr="000D49E3">
              <w:rPr>
                <w:rFonts w:ascii="GHEA Grapalat" w:hAnsi="GHEA Grapalat" w:cs="Sylfaen"/>
                <w:sz w:val="20"/>
                <w:szCs w:val="20"/>
                <w:lang w:val="hy-AM"/>
              </w:rPr>
              <w:t>բառերը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: Ախտորոշիչը պետք է գրանցված լինի</w:t>
            </w:r>
            <w:r w:rsidR="00F9296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9296D" w:rsidRPr="00F9296D">
              <w:rPr>
                <w:rFonts w:ascii="GHEA Grapalat" w:hAnsi="GHEA Grapalat"/>
                <w:sz w:val="20"/>
                <w:szCs w:val="20"/>
                <w:lang w:val="hy-AM"/>
              </w:rPr>
              <w:t>Հայաստանի Հանրապետությունում կամ Եվրասիական տնտեսական միության անդամ-երկրներում</w:t>
            </w: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պետք է համապատասխանի Եվրասիական տնտեսական միության մաքսային տարածքում անասնաբուժության մեջ օգտագործվող դեղամիջոցների ներմուծմանն ու փոխադրմանը ներկայացվող պահանջներին: </w:t>
            </w:r>
          </w:p>
        </w:tc>
        <w:tc>
          <w:tcPr>
            <w:tcW w:w="708" w:type="dxa"/>
            <w:vAlign w:val="center"/>
          </w:tcPr>
          <w:p w14:paraId="7086706A" w14:textId="77777777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մլ</w:t>
            </w:r>
          </w:p>
        </w:tc>
        <w:tc>
          <w:tcPr>
            <w:tcW w:w="993" w:type="dxa"/>
            <w:vAlign w:val="center"/>
          </w:tcPr>
          <w:p w14:paraId="70937410" w14:textId="1D915396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63D876D5" w14:textId="6B40672C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0253AE50" w14:textId="20C30057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52D9E0" w14:textId="77777777" w:rsidR="004949EE" w:rsidRPr="000D49E3" w:rsidRDefault="004949EE" w:rsidP="004949EE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D49E3">
              <w:rPr>
                <w:rFonts w:ascii="GHEA Grapalat" w:hAnsi="GHEA Grapalat"/>
                <w:sz w:val="20"/>
                <w:szCs w:val="20"/>
                <w:lang w:val="hy-AM"/>
              </w:rPr>
              <w:t>ք. Երևան, Էրեբունի 12</w:t>
            </w:r>
          </w:p>
        </w:tc>
        <w:tc>
          <w:tcPr>
            <w:tcW w:w="851" w:type="dxa"/>
            <w:vAlign w:val="center"/>
          </w:tcPr>
          <w:p w14:paraId="087D43AB" w14:textId="73F0DF19" w:rsidR="004949EE" w:rsidRPr="000D49E3" w:rsidRDefault="004949EE" w:rsidP="004949E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906" w:type="dxa"/>
            <w:vAlign w:val="center"/>
          </w:tcPr>
          <w:p w14:paraId="48B71253" w14:textId="1E758229" w:rsidR="004949EE" w:rsidRPr="00C53EF2" w:rsidRDefault="00765DD9" w:rsidP="00765DD9">
            <w:pPr>
              <w:spacing w:after="0" w:line="240" w:lineRule="auto"/>
              <w:ind w:left="-14" w:right="-104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</w:t>
            </w:r>
            <w:r w:rsidR="004949EE" w:rsidRPr="000D49E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ողմերի միջև կնքվող </w:t>
            </w:r>
            <w:r w:rsidR="00A347D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պայման</w:t>
            </w:r>
            <w:r w:rsidR="004949EE" w:rsidRPr="000D49E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նագրի ուժի մեջ մտնելու օրվանից սկսած</w:t>
            </w:r>
            <w:r w:rsidR="00110C8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  <w:r w:rsidR="004949EE" w:rsidRPr="000D49E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20 օրացուցային օր</w:t>
            </w:r>
            <w:r w:rsidR="00C53EF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 ընթացքում։</w:t>
            </w:r>
          </w:p>
        </w:tc>
      </w:tr>
      <w:tr w:rsidR="00E70BFC" w:rsidRPr="00C8322B" w14:paraId="3F7EE505" w14:textId="77777777" w:rsidTr="00266653">
        <w:trPr>
          <w:trHeight w:val="890"/>
        </w:trPr>
        <w:tc>
          <w:tcPr>
            <w:tcW w:w="2098" w:type="dxa"/>
            <w:gridSpan w:val="2"/>
            <w:vAlign w:val="center"/>
          </w:tcPr>
          <w:p w14:paraId="1D3CBE6C" w14:textId="150B9BD1" w:rsidR="00E70BFC" w:rsidRDefault="00E70BFC" w:rsidP="00E70BF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3F4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պայմաններ</w:t>
            </w:r>
          </w:p>
        </w:tc>
        <w:tc>
          <w:tcPr>
            <w:tcW w:w="13239" w:type="dxa"/>
            <w:gridSpan w:val="11"/>
          </w:tcPr>
          <w:p w14:paraId="2A1695D5" w14:textId="58B81A87" w:rsidR="00E70BFC" w:rsidRPr="000D49E3" w:rsidRDefault="00E70BFC" w:rsidP="00E70BFC">
            <w:pPr>
              <w:spacing w:after="0" w:line="240" w:lineRule="auto"/>
              <w:ind w:right="5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Ընթացակարգին մասնակցելիս մ</w:t>
            </w:r>
            <w:r w:rsidRPr="00F30027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ասնակ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ցի կողմից պետք է ներկայացվի</w:t>
            </w:r>
            <w:r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․ 1</w:t>
            </w:r>
            <w:r w:rsidRPr="002E165B"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առաջարկվող ապրանքի ապրանքային նշանի, ֆիրմային անվանման և արտադրողի վերաբերյալ տեղեկատվություն, 2</w:t>
            </w:r>
            <w:r w:rsidRPr="002E165B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պայմանագրի կատարման փուլում՝ ապրանքն արտադրողից կամ վերջինիս ներկայացուցչից երաշխիքային նամակ կամ համապատասխանության սերտիֆիկատ։</w:t>
            </w:r>
          </w:p>
        </w:tc>
      </w:tr>
    </w:tbl>
    <w:p w14:paraId="6D2AB5A9" w14:textId="398AD16F" w:rsidR="000646E3" w:rsidRPr="000D49E3" w:rsidRDefault="000646E3" w:rsidP="006C29F4">
      <w:pPr>
        <w:autoSpaceDE w:val="0"/>
        <w:autoSpaceDN w:val="0"/>
        <w:adjustRightInd w:val="0"/>
        <w:spacing w:after="0" w:line="240" w:lineRule="auto"/>
        <w:ind w:left="5220" w:hanging="180"/>
        <w:rPr>
          <w:rFonts w:ascii="GHEA Grapalat" w:hAnsi="GHEA Grapalat"/>
          <w:sz w:val="16"/>
          <w:szCs w:val="16"/>
          <w:lang w:val="hy-AM"/>
        </w:rPr>
      </w:pPr>
    </w:p>
    <w:sectPr w:rsidR="000646E3" w:rsidRPr="000D49E3" w:rsidSect="00917CB5">
      <w:pgSz w:w="16838" w:h="11906" w:orient="landscape"/>
      <w:pgMar w:top="45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28"/>
    <w:multiLevelType w:val="hybridMultilevel"/>
    <w:tmpl w:val="9104C37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54F33364"/>
    <w:multiLevelType w:val="hybridMultilevel"/>
    <w:tmpl w:val="7DEC53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9F"/>
    <w:rsid w:val="00012D43"/>
    <w:rsid w:val="00015383"/>
    <w:rsid w:val="00047C3F"/>
    <w:rsid w:val="00052775"/>
    <w:rsid w:val="000646E3"/>
    <w:rsid w:val="000721D0"/>
    <w:rsid w:val="00072EC1"/>
    <w:rsid w:val="000763B0"/>
    <w:rsid w:val="00081E56"/>
    <w:rsid w:val="00091479"/>
    <w:rsid w:val="000914CD"/>
    <w:rsid w:val="000B314E"/>
    <w:rsid w:val="000B60FC"/>
    <w:rsid w:val="000C05BC"/>
    <w:rsid w:val="000D49E3"/>
    <w:rsid w:val="000E1026"/>
    <w:rsid w:val="000E11EF"/>
    <w:rsid w:val="000E5517"/>
    <w:rsid w:val="000F3311"/>
    <w:rsid w:val="00105012"/>
    <w:rsid w:val="00107B16"/>
    <w:rsid w:val="00110C81"/>
    <w:rsid w:val="00113102"/>
    <w:rsid w:val="00124A27"/>
    <w:rsid w:val="00137978"/>
    <w:rsid w:val="00143B89"/>
    <w:rsid w:val="00152452"/>
    <w:rsid w:val="00171C47"/>
    <w:rsid w:val="00194160"/>
    <w:rsid w:val="001A063B"/>
    <w:rsid w:val="001B301F"/>
    <w:rsid w:val="001C0D35"/>
    <w:rsid w:val="001C3AE8"/>
    <w:rsid w:val="002042BA"/>
    <w:rsid w:val="00243C6A"/>
    <w:rsid w:val="00255FC5"/>
    <w:rsid w:val="00266653"/>
    <w:rsid w:val="00274CBD"/>
    <w:rsid w:val="00281A7E"/>
    <w:rsid w:val="00295586"/>
    <w:rsid w:val="00297AED"/>
    <w:rsid w:val="002A2019"/>
    <w:rsid w:val="002B32CF"/>
    <w:rsid w:val="002C7BA8"/>
    <w:rsid w:val="002E4F99"/>
    <w:rsid w:val="002E754E"/>
    <w:rsid w:val="002F711F"/>
    <w:rsid w:val="003168FE"/>
    <w:rsid w:val="00326116"/>
    <w:rsid w:val="003331F1"/>
    <w:rsid w:val="00333D80"/>
    <w:rsid w:val="0034420B"/>
    <w:rsid w:val="00387A46"/>
    <w:rsid w:val="003A166A"/>
    <w:rsid w:val="003C72ED"/>
    <w:rsid w:val="00401628"/>
    <w:rsid w:val="004029A5"/>
    <w:rsid w:val="00417D15"/>
    <w:rsid w:val="00423559"/>
    <w:rsid w:val="004332F8"/>
    <w:rsid w:val="00443FB4"/>
    <w:rsid w:val="0044438C"/>
    <w:rsid w:val="00444E9F"/>
    <w:rsid w:val="004644FB"/>
    <w:rsid w:val="00466ED3"/>
    <w:rsid w:val="0046742F"/>
    <w:rsid w:val="00480B8A"/>
    <w:rsid w:val="0048158F"/>
    <w:rsid w:val="00484AFE"/>
    <w:rsid w:val="004949EE"/>
    <w:rsid w:val="00496167"/>
    <w:rsid w:val="004A6516"/>
    <w:rsid w:val="004B3C7E"/>
    <w:rsid w:val="004B4D24"/>
    <w:rsid w:val="004B6025"/>
    <w:rsid w:val="004C1EC2"/>
    <w:rsid w:val="004C50E3"/>
    <w:rsid w:val="004C7C15"/>
    <w:rsid w:val="004D649A"/>
    <w:rsid w:val="004E285F"/>
    <w:rsid w:val="004E3C08"/>
    <w:rsid w:val="004F1165"/>
    <w:rsid w:val="004F353F"/>
    <w:rsid w:val="004F75E6"/>
    <w:rsid w:val="00503F4D"/>
    <w:rsid w:val="00507527"/>
    <w:rsid w:val="00517702"/>
    <w:rsid w:val="005218B1"/>
    <w:rsid w:val="00532723"/>
    <w:rsid w:val="005342A1"/>
    <w:rsid w:val="0055194F"/>
    <w:rsid w:val="00553033"/>
    <w:rsid w:val="005613BC"/>
    <w:rsid w:val="005774F5"/>
    <w:rsid w:val="005828AE"/>
    <w:rsid w:val="005A27DF"/>
    <w:rsid w:val="005A774C"/>
    <w:rsid w:val="005A7D34"/>
    <w:rsid w:val="005B786B"/>
    <w:rsid w:val="005C0F6D"/>
    <w:rsid w:val="005D46C2"/>
    <w:rsid w:val="005E0C1E"/>
    <w:rsid w:val="005F1387"/>
    <w:rsid w:val="005F7C86"/>
    <w:rsid w:val="00601132"/>
    <w:rsid w:val="00602809"/>
    <w:rsid w:val="0062444C"/>
    <w:rsid w:val="00624541"/>
    <w:rsid w:val="00627E1E"/>
    <w:rsid w:val="00636EA2"/>
    <w:rsid w:val="0066126B"/>
    <w:rsid w:val="00663F88"/>
    <w:rsid w:val="006648D5"/>
    <w:rsid w:val="00686BA5"/>
    <w:rsid w:val="006A6B57"/>
    <w:rsid w:val="006C29F4"/>
    <w:rsid w:val="006C3495"/>
    <w:rsid w:val="006D206E"/>
    <w:rsid w:val="006D37CF"/>
    <w:rsid w:val="006D5682"/>
    <w:rsid w:val="006D67EA"/>
    <w:rsid w:val="006E4A4C"/>
    <w:rsid w:val="006F4553"/>
    <w:rsid w:val="00701389"/>
    <w:rsid w:val="00711981"/>
    <w:rsid w:val="0071611D"/>
    <w:rsid w:val="00727116"/>
    <w:rsid w:val="0073124A"/>
    <w:rsid w:val="007413AB"/>
    <w:rsid w:val="00762CFC"/>
    <w:rsid w:val="00765DD9"/>
    <w:rsid w:val="0077166C"/>
    <w:rsid w:val="00780055"/>
    <w:rsid w:val="007922A2"/>
    <w:rsid w:val="007A23E3"/>
    <w:rsid w:val="007A6B74"/>
    <w:rsid w:val="007A7D92"/>
    <w:rsid w:val="007B22F0"/>
    <w:rsid w:val="007C0FC1"/>
    <w:rsid w:val="007C1955"/>
    <w:rsid w:val="007C3684"/>
    <w:rsid w:val="007C6DAA"/>
    <w:rsid w:val="007E144D"/>
    <w:rsid w:val="007E3642"/>
    <w:rsid w:val="007E4A73"/>
    <w:rsid w:val="007E52AC"/>
    <w:rsid w:val="007E76C1"/>
    <w:rsid w:val="007F2827"/>
    <w:rsid w:val="0080443F"/>
    <w:rsid w:val="00822F84"/>
    <w:rsid w:val="00831E85"/>
    <w:rsid w:val="00837ED1"/>
    <w:rsid w:val="00870F48"/>
    <w:rsid w:val="0087699D"/>
    <w:rsid w:val="008815F4"/>
    <w:rsid w:val="00881E4A"/>
    <w:rsid w:val="00894F40"/>
    <w:rsid w:val="008955FE"/>
    <w:rsid w:val="008A0F3B"/>
    <w:rsid w:val="008A4D2F"/>
    <w:rsid w:val="008A7262"/>
    <w:rsid w:val="008B59D3"/>
    <w:rsid w:val="008C1B57"/>
    <w:rsid w:val="008C3B1C"/>
    <w:rsid w:val="008D09AF"/>
    <w:rsid w:val="008D234E"/>
    <w:rsid w:val="008D5968"/>
    <w:rsid w:val="008E269B"/>
    <w:rsid w:val="008E6DCB"/>
    <w:rsid w:val="008F778B"/>
    <w:rsid w:val="0090091B"/>
    <w:rsid w:val="00907295"/>
    <w:rsid w:val="009073DE"/>
    <w:rsid w:val="00917CB5"/>
    <w:rsid w:val="00937896"/>
    <w:rsid w:val="00950B65"/>
    <w:rsid w:val="00960193"/>
    <w:rsid w:val="00963C1B"/>
    <w:rsid w:val="00964DC8"/>
    <w:rsid w:val="00974E3E"/>
    <w:rsid w:val="00983EF8"/>
    <w:rsid w:val="00984555"/>
    <w:rsid w:val="00994BDD"/>
    <w:rsid w:val="009A2451"/>
    <w:rsid w:val="009C44CD"/>
    <w:rsid w:val="009D1562"/>
    <w:rsid w:val="009E1AAE"/>
    <w:rsid w:val="00A16284"/>
    <w:rsid w:val="00A30DB4"/>
    <w:rsid w:val="00A31D2E"/>
    <w:rsid w:val="00A347D5"/>
    <w:rsid w:val="00A360BA"/>
    <w:rsid w:val="00A4363D"/>
    <w:rsid w:val="00A55B1A"/>
    <w:rsid w:val="00A5642F"/>
    <w:rsid w:val="00A608BB"/>
    <w:rsid w:val="00A612AD"/>
    <w:rsid w:val="00A63D35"/>
    <w:rsid w:val="00A70594"/>
    <w:rsid w:val="00A7489E"/>
    <w:rsid w:val="00A917BB"/>
    <w:rsid w:val="00A91EA4"/>
    <w:rsid w:val="00A93073"/>
    <w:rsid w:val="00A96393"/>
    <w:rsid w:val="00AE5082"/>
    <w:rsid w:val="00AF76D3"/>
    <w:rsid w:val="00B00A46"/>
    <w:rsid w:val="00B015B1"/>
    <w:rsid w:val="00B11B20"/>
    <w:rsid w:val="00B13B34"/>
    <w:rsid w:val="00B1527D"/>
    <w:rsid w:val="00B15B59"/>
    <w:rsid w:val="00B16981"/>
    <w:rsid w:val="00B22DD2"/>
    <w:rsid w:val="00B239F8"/>
    <w:rsid w:val="00B259A2"/>
    <w:rsid w:val="00B34248"/>
    <w:rsid w:val="00B344E9"/>
    <w:rsid w:val="00B5540B"/>
    <w:rsid w:val="00B6572C"/>
    <w:rsid w:val="00B65D56"/>
    <w:rsid w:val="00B6714B"/>
    <w:rsid w:val="00B751C6"/>
    <w:rsid w:val="00BB0224"/>
    <w:rsid w:val="00BC099E"/>
    <w:rsid w:val="00BC3DC9"/>
    <w:rsid w:val="00BC475D"/>
    <w:rsid w:val="00BD119F"/>
    <w:rsid w:val="00BE2B40"/>
    <w:rsid w:val="00BE73A1"/>
    <w:rsid w:val="00BF4CDD"/>
    <w:rsid w:val="00C04B52"/>
    <w:rsid w:val="00C06080"/>
    <w:rsid w:val="00C10FD4"/>
    <w:rsid w:val="00C16711"/>
    <w:rsid w:val="00C32095"/>
    <w:rsid w:val="00C37B4F"/>
    <w:rsid w:val="00C46FFF"/>
    <w:rsid w:val="00C53EF2"/>
    <w:rsid w:val="00C553A9"/>
    <w:rsid w:val="00C639F2"/>
    <w:rsid w:val="00C81C5B"/>
    <w:rsid w:val="00C8322B"/>
    <w:rsid w:val="00C8464D"/>
    <w:rsid w:val="00C84CCF"/>
    <w:rsid w:val="00C9295A"/>
    <w:rsid w:val="00C93236"/>
    <w:rsid w:val="00CA18D3"/>
    <w:rsid w:val="00CB2BC2"/>
    <w:rsid w:val="00CD43DE"/>
    <w:rsid w:val="00D1214C"/>
    <w:rsid w:val="00D25931"/>
    <w:rsid w:val="00D37775"/>
    <w:rsid w:val="00D45B80"/>
    <w:rsid w:val="00D45F79"/>
    <w:rsid w:val="00D468A7"/>
    <w:rsid w:val="00D472FC"/>
    <w:rsid w:val="00D63087"/>
    <w:rsid w:val="00D755F9"/>
    <w:rsid w:val="00D758B9"/>
    <w:rsid w:val="00D7652A"/>
    <w:rsid w:val="00D90E32"/>
    <w:rsid w:val="00DB10B2"/>
    <w:rsid w:val="00DC168C"/>
    <w:rsid w:val="00DC267B"/>
    <w:rsid w:val="00DC3188"/>
    <w:rsid w:val="00DD17CD"/>
    <w:rsid w:val="00DD7013"/>
    <w:rsid w:val="00DD751B"/>
    <w:rsid w:val="00DE25AB"/>
    <w:rsid w:val="00DE6222"/>
    <w:rsid w:val="00DE6252"/>
    <w:rsid w:val="00DF5013"/>
    <w:rsid w:val="00E042B7"/>
    <w:rsid w:val="00E10596"/>
    <w:rsid w:val="00E108B6"/>
    <w:rsid w:val="00E16648"/>
    <w:rsid w:val="00E17C46"/>
    <w:rsid w:val="00E2039F"/>
    <w:rsid w:val="00E22C90"/>
    <w:rsid w:val="00E25A6F"/>
    <w:rsid w:val="00E32A56"/>
    <w:rsid w:val="00E337A8"/>
    <w:rsid w:val="00E37533"/>
    <w:rsid w:val="00E37DED"/>
    <w:rsid w:val="00E44D2E"/>
    <w:rsid w:val="00E55F17"/>
    <w:rsid w:val="00E57CEF"/>
    <w:rsid w:val="00E60C99"/>
    <w:rsid w:val="00E65BC2"/>
    <w:rsid w:val="00E70BFC"/>
    <w:rsid w:val="00E933B0"/>
    <w:rsid w:val="00E95944"/>
    <w:rsid w:val="00EA2955"/>
    <w:rsid w:val="00EB72A4"/>
    <w:rsid w:val="00EC18E6"/>
    <w:rsid w:val="00EC1DE4"/>
    <w:rsid w:val="00EC71D4"/>
    <w:rsid w:val="00EE0875"/>
    <w:rsid w:val="00EE56E9"/>
    <w:rsid w:val="00EF2BA2"/>
    <w:rsid w:val="00F00593"/>
    <w:rsid w:val="00F07EE8"/>
    <w:rsid w:val="00F201A5"/>
    <w:rsid w:val="00F216D5"/>
    <w:rsid w:val="00F34E82"/>
    <w:rsid w:val="00F4763E"/>
    <w:rsid w:val="00F600B4"/>
    <w:rsid w:val="00F60F75"/>
    <w:rsid w:val="00F86034"/>
    <w:rsid w:val="00F9296D"/>
    <w:rsid w:val="00FA0FD2"/>
    <w:rsid w:val="00FA4C25"/>
    <w:rsid w:val="00FA79E0"/>
    <w:rsid w:val="00FC2E34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465B5"/>
  <w15:docId w15:val="{4C2AC965-9221-432B-9AC9-7106B102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C4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9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E37533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E3753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C9806-2BDB-42D0-961F-F3A3BF43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Gayane V. Meliksetyan</dc:creator>
  <cp:keywords>https://mul2-mineconomy.gov.am/tasks/994681/oneclick?token=8f8973ba877e88e2a4c9a4c916c3417d</cp:keywords>
  <cp:lastModifiedBy>Gayane A. Danielyan</cp:lastModifiedBy>
  <cp:revision>42</cp:revision>
  <cp:lastPrinted>2020-12-17T12:53:00Z</cp:lastPrinted>
  <dcterms:created xsi:type="dcterms:W3CDTF">2025-11-10T07:29:00Z</dcterms:created>
  <dcterms:modified xsi:type="dcterms:W3CDTF">2026-04-09T08:32:00Z</dcterms:modified>
</cp:coreProperties>
</file>