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планшета-ноутбука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ՆՍԾՏԻԿ-ԷԱՃԱՊՁԲ-26/22</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планшета-ноутбука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планшета-ноутбука</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планшета-ноутбука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Для товаров, являющихся основными средствами, гарантийный срок устанавливается в 1 (один) календарный год, начиная со дня, следующего за днем приемки товара Покупателем. Если в течение гарантийного срока выявлены недостатки поставленного товара, то Продавец обязан за свой счет устранить их в разумный срок, установленный Покупателем.4.2.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2-в-1 планшет + ноутбук (Detachable) Операционная система Windows 11 Pro Поддерживает клавиатуру, стилус, мышь Экран Размер 12 дюймов PixelSense Touchscreen Разрешение 2196 × 1464 Плотность пикселей 220 PPI Частота обновления до 90 Гц Соотношение сторон экрана 3:2 Поддержка Touch 10-точечная Процессор (CPU) Qualcomm Snapdragon® X Plus (8-ядерный) Видеокарта (GPU) Qualcomm Adreno Graphics (встроенная) Оперативная память (RAM) 16GB LPDDR5X Внутренняя память (SSD) минимум 256GB Возможности связи Wi-Fi 7 Bluetooth 5.4 2 × USB-C (USB 3.2) Поддержка внешних мониторов (до 4K) Камеры Фронтальная камера Full HD (1080p) Задняя камера до 4K Поддержка Windows Hello (распознавание лица) Аккумулятор До 16 часов работы (просмотр видео) До 12 часов использования интернета Вес и размеры Вес около 686 г (без клавиатуры) Толщина около 7.8 мм Клавиатура (в комплекте) Магнитное соединение Touchpad Режим компактного ноутбука Используется также в качестве защитной крышки Гарантийный срок 1 год со дня, следующего за днем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