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ԱԽՏՈՐՈՇԻՉ ԲԱԺՆԻ ՀԱՄԱԿԱՐԳԻՉՆԵՐԻ ԵՎ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 և 1825___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