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PPC-EAAPDZB-2026/20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государственной охраны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Прошяна 1-ый туп.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Эмблемы для нужд СГО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Сюзанна Хуршудян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x_syuzi.91@mail.ru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010532358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государственной охраны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PPC-EAAPDZB-2026/20</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государственной охраны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государственной охраны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Эмблемы для нужд СГО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Эмблемы для нужд СГО РА</w:t>
      </w:r>
      <w:r>
        <w:rPr>
          <w:rFonts w:ascii="Calibri" w:hAnsi="Calibri" w:cstheme="minorHAnsi"/>
          <w:b/>
          <w:lang w:val="ru-RU"/>
        </w:rPr>
        <w:t xml:space="preserve">ДЛЯ НУЖД  </w:t>
      </w:r>
      <w:r>
        <w:rPr>
          <w:rFonts w:ascii="Calibri" w:hAnsi="Calibri" w:cstheme="minorHAnsi"/>
          <w:b/>
          <w:sz w:val="24"/>
          <w:szCs w:val="24"/>
          <w:lang w:val="af-ZA"/>
        </w:rPr>
        <w:t>Служба государственной охраны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PPC-EAAPDZB-2026/20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x_syuzi.91@mail.ru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Эмблемы для нужд СГО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438.75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государственной охраны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PPC-EAAPDZB-2026/20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Значок «СГО РА». 
Основа значка имеет форму щита и следующие размеры: 17 мм по горизонтали и 22 мм по вертикали. Края основы выпуклые по направлению к центру.
В центре значка изображён рельефный герб Службы государственной охраны РА, над которым размещена надпись “ՀՀ ՊՊԾ”. В нижней части герба изображены два пшеничных колоса, обрамляющих контур щита.
Основа значка покрыта краской синего цвета. Значок изготавливается из специального алюминиевого сплава, при этом герб Республики Армения и пшеничные колосья выполнены в золотистом цвете.
С обратной стороны значок нумеруется и имеет специальное винтовое крепление для прикрепления к одежде.
Согласно образцу, предоставленному заказчиком.
См. приложенный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медаль “STATE PROTECTION SERVICE OF ARMENIA” должна быть изготовлена из специального медного сплава, диаметром 38 мм и толщиной 3 мм.
Основной цвет медали — тёмно-коричневый.
Вес медали — 27 г (±5%).
Диск окаймлён кольцом шириной 5,45 мм, по контуру которого в верхней части параллельно краю должна быть выполнена надпись заглавными буквами на английском языке: “STATE PROTECTION SERVICE”, а в нижней части параллельно краю — надпись заглавными буквами на английском языке: “OF ARMENIA”.
В центре диска должен быть размещён развевающийся государственный триколор Республики Армения, выполненный красной, синей и оранжевой эмалью. В центре памятной медали, поверх флага, должен быть расположен рельефный логотип Службы государственной охраны РА размером 26,4 мм в длину и 16,7 мм в ширину, щит которого должен быть покрыт чёрной эмалью.
До поставки 1 образец должен быть представлен Заказчику для согласования.
См. приложенный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20-го июня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20-го июня 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