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ՀՀԿԳՄՍՆԷԱՃԱՊՁԲ-26/75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4 դպրոցների համար դպրոցական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ՀՀԿԳՄՍՆԷԱՃԱՊՁԲ-26/75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4 դպրոցների համար դպրոցական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4 դպրոցների համար դպրոցական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ՀՀԿԳՄՍՆԷԱՃԱՊՁԲ-26/75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4 դպրոցների համար դպրոցական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2009980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աշակերտական, միաձույլ մետաղյա կարկասով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ՀՀԿԳՄՍՆԷԱՃԱՊՁԲ-26/75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ՀՀԿԳՄՍՆԷԱՃԱՊՁԲ-26/75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«ՀՀԿԳՄՍՆԷԱՃԱՊՁԲ-26/75»*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«ՀՀԿԳՄՍՆԷԱՃԱՊՁԲ-26/75»*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ՀՀԿԳՄՍՆԷԱՃԱՊՁԲ-26/75*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կահույք-1-ի լրակազմը բաղկացած է. 
- կերպարվեստի դասասենյակի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կահույք-2-ի լրակազմը բաղկացած է. 
- կերպարվեստի դասասենյակի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կահույք-3-ի լրակազմը բաղկացած է. 
- «նախնական զինվորական պատրաստություն» առարկայի գույքից,
- «տեխնոլոգիա» առարկայի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Հեռ. – 010599699- (ներքին՝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աշակերտական, միաձույլ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Այն պետք է համապատասխանի կից ներկայացված տեխնիկական առաջադրանք 4- 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Հեռ. – 010599699- (ներքին՝ 692)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Վահրամաբերդի Հ. Մկրտչյանի անվան միջնակարգ դպրոց  Հասցե՝ Հայաստան, Շիրակի մարզ, Վահրամաբերդ գյուղ 16-րդ փողոց, 2 շենք  ՀՀ՝ 900011060077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Տավուշի մարզի  Բերդավանի միջնակարգ դպրոց, հասցե՝ Տավուշի մարզ, գ.Բերդավան, փ.25,շ.4  ՀՀ՝ 900011060127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Գոգարանի միջնակարգ դպրոց, հասցե՝ Հայաստան, Լոռու մարզ, գյուղ Գոգարան, 6-րդ փողոց,  ՀՀ՝ 900011060366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Ա. Հովհաննիսյանի անվան հ. 194 հիմնական դպրոց» ՊՈԱԿ, Հասցե՝  ՀՀ, ք. Երևան, Նոր Արեշ, 7-րդ փողոց, 1 շենք ՀՀ՝ 900011061117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դպրոցական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աշակերտական, միաձույլ մետաղյա կարկասով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