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ԷԱՃԱՊՁԲ-2026/Ա-46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կենցաղային և հանրային սննդի նյութերի ձեռքբերում ՀՀ ՆԳՆ ԷԱՃԱՊՁԲ-2026/Ա-46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61 52  Պատասխանատու ստորաբաժանում՝  010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ԷԱՃԱՊՁԲ-2026/Ա-46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կենցաղային և հանրային սննդի նյութերի ձեռքբերում ՀՀ ՆԳՆ ԷԱՃԱՊՁԲ-2026/Ա-46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կենցաղային և հանրային սննդի նյութերի ձեռքբերում ՀՀ ՆԳՆ ԷԱՃԱՊՁԲ-2026/Ա-46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ԷԱՃԱՊՁԲ-2026/Ա-46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կենցաղային և հանրային սննդի նյութերի ձեռքբերում ՀՀ ՆԳՆ ԷԱՃԱՊՁԲ-2026/Ա-46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անվասայլակների անիվներ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442.61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ԷԱՃԱՊՁԲ-2026/Ա-46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ԷԱՃԱՊՁԲ-2026/Ա-46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ԷԱՃԱՊՁԲ-2026/Ա-46»*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ԷԱՃԱՊՁԲ-2026/Ա-46»*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ԷԱՃԱՊՁԲ-2026/Ա-46*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ՆԵՐՔԻՆ ԳՈՐԾԵՐԻ ՆԱԽԱՐԱՐՈՒԹՅԱՆ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/Ըստ տեխնիկական բնութագրի/: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աղ (NaCl) Նատրիումի քլորիդի  պարունակությունը պետք է կազմի ոչ պակաս, քան 95-97%:
Խոնավությունը  ոչ ավել, քան 3-4%:
Նախատեսված է սառցակալած ճանապարհները հալեցնելու համար: Մատակարարումը պետք է իրականացվի խոնավության նկատմամբ դիմացկուն պոլիպրոպիլենային 25 կգ-անոց պարկերով։ Տարան պետք է լինի ամբողջական, պիտակավորված՝ նշելով արտադրողին, զտաքաշը և արտադրման ամսաթիվը: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Անգույն սիլիկոն նախատեսված դրսի ջրամեկուսացման աշխատանքների համար, սիլիկոնի ատրճանակով օգտագործվող 280 մգ-անոց տարաներով: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ավտոմատ փոխանջատիչ փոփոխական հոսանքի համար     32 Ա, 250Վ: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Վթարային լույսեր լեդ տեսակի, սպիտակ գույնի,  12վտ լարման։ Էլեկտրաէներգիայի խափանման կամ անջատման դեպքում անմիջապես միանում են վթարային լույսերը։ Երկարությունը՝ 41,5սմ, լայնությունը՝ 7սմ, հաստությունը՝4 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Էներգախնայող լուսադիոդային լամպ 15 վտ/լեդ / շիկացման լամպի առնվազն 150 վտ-ին համարժեք լուսատվությունից  ոչ պակաս, էկո խմբի, աչքերին չվնասող, սնդիկ չպարունակող: Ստանդարտ A60, կոթառը E27, լարումը 170-264վ, պաշտպանված է էլեկտրականության լարման տատանումներից /հաճախականությունը 50-60 հերց: Լուսային հոսքը 85 լյումենից ոչ պակաս: Գունային ջերմաստիճանը 4000-4500 կելվինից ոչ պակաս, ցրման անկյունը 360 աստիճանից ոչ պակաս, աշխատանքային ժամկետը 30000 ժամից ոչ պակաս: Աշխատանքային ջերմաստիճանը -25-50C, 60 աստիճան ջերմության դեպքում ավտոմատ անջատվում է: Միացումների քանակը 50000 անգամից ոչ պակաս: Ակնթարթային միացում: Լամպի բարձրությունը 112մմ–ից ոչ պակաս (հարմար է առկա ջահերի համար), լայնությունը 60մմ-ից ոչ պակաս: Նեյտրալ լույս: Երաշխիքը  2 տարուց ոչ պակաս: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լյումինեսցենտային լեդ լամպ ուղիղ, G-13 տիպի լամպակոթով, 120վտ անվանական հզորությամբ, 50Հց հաճախականության:  Երաշխիքը  2 տարուց ոչ պակաս: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հոսանքի մեկուսացման համար, լայնությունը՝ 19մմ, տրամագիծը՝ 60մմ, գլանափաթեթներով պոլիմերային ժապավեն: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Երկու տեղանոց, պատի մեջի, գույնը սպիտակ, պլաստմասե ՍԼ-94V, 1 port RJ11 բնիկով,  մեկուսիչ, էլեկտրական դիմադրությունը` R 1000 MՕм, աշխատանքային ջերմաստիճանը` -300 C-ից մինչև +800 C: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 տեղանոց,  պատի մեջի, գույնը՝ սպիտակ, պլաստ-մասե ՍԼ-94V, 1 port RJ11 բնիկով, մեկուսիչ, էլեկտրական դիմա-դրությունը` R 1000 MՕм, աշխատանքային ջերմաստիճանը` -300 C-ից մինչև +800 C,: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ավել գոգաթիակի հետ պլաստմասե: Աղբը հավաքելու համար, ձողով՝ 90 սմ-ից ոչ պակաս, ավելով: Տարողունակ գոգաթիակ՝ 27*23 սմ-ից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Սենյակային ավել հատակը մաքրելու համար,  քաշը չոր վիճակում 500գր- ից ոչ պակաս, երկարությունը 90սմ- ից ոչ պակաս, բռնակի երկարությունը՝ 43սմ- ից ոչ պակաս, ավլող մասը ուղղանկյուն խիտ գործվածքով, կապված 3-ից ոչ պակաս տեղով, հատակին հպվող մասը՝ 28սմ-ից ոչ պակաս, վերին մասը կորաձև՝ 2 կողմից միանալով բռնակին , բռնակը կապված 18 տեղից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70x15մմ ներկարարական աշխատանքներ կատարելու համար, փայտե կամ պլաստմասսե բռնակով։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հոտավետ, ջրածնային իոնների խտությունը` 7-10 pH, ջրում չլուծվող խառնուկ¬ների պարունակությունը ոչ ավել` 15%-ից, չօճա¬¬ռաց¬վող օրգանական նյութերի և ճարպե¬րի պարունա¬կությունը` ոչ ավել 0,5 %-ից, փրփրա¬գոյաց¬նող հատկությունը՝ ոչ պակաս 300 սմ3-ից, 0,5լ-ոց տարրաներով, պահպանման ժամկետը ոչ պակաս 80% մատակարարման օրվանից: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հայելի, օպտիկա մաքրող միջոց 500մլ-ոց աէորոզոլային տիպի տարայով։ Բաղադրությունը՝ ջուր, իզոպրոպիլ ալկոհոլ,  գունանյութ, բուրմունք, որոնք արտացոլված լինեն պիտակի վրա։ Պիտանելիության ժամկետը 2 տարուց ոչ պակաս, որի մասին նշված լինի պիտակի վրա։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Միկրոֆիբրե լաթ 40*40 սմ չափսից ոչ պակաս, քաշը 60 գրամից ոչ պակաս: Փայլեցնում է՝ չթողնելով հետքեր, նախատեսված է բազմակի օգտագործման համար։  Բաղադրությունը՝ պոլիամիդ 20%-ից ոչ պակաս, պոլիէսթեր 80%- 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սարք քամիչ դույլով և միկրոֆիբրա լաթով։ Դույլի քաշը բռնակով առանց քամիչի 435 գրամից ոչ պակաս, դույլի պատի հաստությունը 1․5մմ-ից ոչ պակաս, դույլը օվալաձև, վերին շրջանագիծը 100սմ-ից ոչ պակաս, ստորին շրջանագիծը 80սմ-ից ոչ պակաս, տարողությունը 15լ-ից ոչ պակաս, խորությունը 27սմ-ից ոչ պակաս։
Ցանցավոր քամիչի քաշը 52գ-ից ոչ պակաս։ Քամիչի խորությունը վերին մասից 16սմ-ից ոչ պակաս, ստորին մասի խորությունը 11սմ-ից ոչ պակաս։ Մետաղյա պոչի երկարությունը առանց լաթի 130սմ-ից ոչ պակաս, քաշը 217գ-ից ոչ պակաս։
Միկրոֆիբրա լաթը սպունգով և պոչին ձգիչ դետալով  120գ-ից ոչ պակաս։ Միկրոֆիբրա լաթի լայնքը 25սմ-ից ոչ պակաս, շրջանագիծը 94սմ-ից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1,5-2 մ երկարության փայտյա, հղկված և   լաքապատված: Լվացող մասի երկարությունը 34սմ-ից ոչ պակաս։ Ձողի երկարությունը 150-160սմ, տրամագիծը՝ առնվազն 2,8սմ, քաշը՝ 650 գրամից ոչ պակաս։ Լվացող մասը սոսնձված, պտուտակով ձգված ձողին։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Լվացարանի սիֆոն գլխիկով 1 1/4″Х50: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տարածքները ոռոգելու համար  ռետինե խողովակ 3/4- չափի,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Կանաչապատ տարածքների ոռոգման համար նախատեսված 360 աստիճան կարգավորվող պլաստմասե պտտվող ցնցուղ, միացման մասը ½ չափի դրսի գալարներով: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ճկախողովակ,  1/2* Fx12F-40սմ, աշխատանքային ճնշումը 16 Բար, աշխատանքային ջերմաստիճանը 100°C, ներքին տրամագիծը 12 մմ, արտաքին տրամագիծը 18մմ: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ճկախողովակ 1/2* Fx12F-60սմ, աշխատանքային ճնշումը 16 Բար, աշխատանքային ջերմաստիճանը 100°C ներքին տրամագիծը 12 մմ, արտաքին տրամագիծը 18մմ: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ճկախողովակ      1/2* Fx12F-80սմ, աշխատանքային ճնշումը 16 Բար, աշխատանքային ջերմաստիճանը 100°C ,ներքին տրամագիծը 12 մմ, արտաքին տրամագիծը 18մմ: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աշխատանքների համար, փայտե կամ պլաստմասսե պոչով (պոչի երկարությունը 25-30 սմ, գլանակի երկարությունը՝ 25-30 սմ, տրամագիծը՝ 3-5սմ), բնական կամ արհեստական մազերից պատրաստված, խավի երկարությունը 8-ից մինչև 25 մմ, պատրաստված միասեռ նյութից: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Ներկարարական աշխա-տանքների համար, փայտե կամ պլաստմասսե պոչով (պոչի երկարությունը 25-30 սմ, գլանակի երկարությունը՝ 8-10 սմ, տրամագիծը՝ 3-5սմ), բնական կամ արհեստական մազերից պատրաստված, խավի երկարությունը 8-ից մինչև 25 մմ, պատրաստված միասեռ նյութից, խավի հավասար բարձրությամբ, հոլովակի երկարությունը՝ համապատասխան չափերի: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կողպեք ներդրովի, բանալիներով։ Մեխանիզմը՝ ցիլինդրային։ Կողպող սարքերը երկու կողմից փակվում են բանալիով: Նախատեսված է եվրոդռների համար։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Լատունե միջուկ, երկարությունը՝  70 մմ, 5 հատ բանալիներով: Մինչև մատակարարումը նմուշը և չափսերը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ախտահանող հեղուկ՝ թույլ քլորի հոտով: Ակտիվ քլորի զանգվածային մասը 50գ/դմ3–ից ոչ  պակաս: Նատրիումի հիդրօքսիդի զանգվածային մասը 20 գ/դմ3–ից ոչ պակաս: Ջրածնային իոնների խտությունը՝ PH-10-12: 1լ-անոց տարաներով։ Նախատեսված է բամբակե, վուշե գործվածքները սպիտակեցնելու, կեղտաբծերը հեռացնելու համար: Օգտագործվում է նաև արծնապատված, ճենապակյա, հախճապակյա սպասքը, երեսպատման սալիկները, զուգարանակոնքերը և աղբամանները լվանալու և ախտահանելու համար: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սպիտակեցնող ունիվերսալ թանձր  միջոց, գել: Արդյունավետ հեռացնում է դժվարանցանելի կեղտը և ախտահանում է: Արդյունավետ միջոց է լվացարաններ, զուգարանակոնքեր, լոգարաններ և կերամիկական սալիկներ մաքրելու համար: Ոինի թարմեցնող բույր: Բաղադրությունը 6%-ից ոչ պակաս Na հիպոքլորիդ,  հոտանյութ, ներկանյութ, դիոզինացված ջուր: 0.8լ-ոց զանգվածով հատուկ  բարձր ճնշման պոլիէթիլենային  տարաներով / ոչ պլաստիկ/, տարայի պատի հաստությունը առնվազն 1.2մմ։
Յուրաքանչյուրը  պիտակավորված, վրան  նշումներ, անվան, քաշի, բաղադրության,  պիտանելիության ժամկետի և արտադրողի վերաբերյալ հայերեն լեզվով։
Պահպանման ժամկետը ոչ պակաս 80% մատակարարման օրվանից: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հոսանքի համար՝ մեկբևեռանի, պատի մեջի, գույնը՝ սպիտակ: Նախատեսված է ստանդարտ 220-250Վ փոփոխական հոսանքի  համար։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պատի մեջի, փոփոխական հոսանքի համար երկբևեռանի: Նախատեսված է ստանդարտ 220-250Վ փոփոխական հոսանքի  համար։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50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28սմ, լայնությունը՝ 23սմ, հաստությունը՝ 4,5սմ։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փողոցային լույսարձակ 100վտ հզորությամբ։ Գույնային ջերմաստիճանը 6500 К, լույսի հոսքը նվազագույնը 1100L, պաշտպանվածության աստիճանը IP65, լարումը 190-255V։ Երկարությունը՝ 23,5սմ, լայնությունը՝ 19,5սմ, հաստությունը՝ 2,5սմ։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20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9,8սմ, լայնությունը՝ 8սմ,  հաստությունը՝ 2,5սմ։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տեսակի լուսարձակ, արտաքին լուսավորության, 100 վտ հզորությամբ, հաճախականությունը 50/60 հերց, նախատեսված 220-240վ լարման համար, լույսի գույնը սպիտակ՝ 6500 կելվին, արտաքին մակերեսներին ամրացնելու հնարավորությամբ: Երկարությունը՝ 24սմ, լայնությունը՝ 18,5սմ,  հաստությունը՝ 2,5սմ։  Մինչև մատակարարումը նմուշը համաձայնեցնել պատվիրատու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Սայլակ մեկ պոլիուրեթանային անիվով: Նախատեսված բեռնափոխադրումների համար: Անիվը՝ ռետինե, առանց փչովի ներդիրի: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Պոլիուրեթանային,  չափսը՝ 3-50-7 դյույմ։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Երկշերտ զուգարանի փափուկ թուղթ, լայնքը 93-95 մմ-ից ոչ պակաս, ընդհանուր քաշը 118-120գ-ից ոչ պակաս, թղթի կտրման տեղերով, 295-300 թերթից, թղթի փաթեթի տրամագիծը 85-100 մմ-ից ոչ պակաս, կենտրոնում ստվարաթղթե գլան տեղադրման համար, տրամագիծը 43-45մմ –ից ոչ ավել: Գույնը սպիտակ: Պատրաստված 100% ցելյուլոզայից: Ջրում անմիջապես քայքայվի և լուծվի։ Պահպանման ժամկետը անսահմանափակ: Մատակարարված ապրանքի որակական հատկանիշների անհամապատասխանելիության դեպքում մատակարարը պարտավորվում է ներկայացնել հավաստող  փորձաքննության տվյալներ հավատարմագրված կազմակերպությունից: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40x15մմ ներկարարական աշխատանքներ կատարելու համար, փայտե կամ պլաստմասսե բռնակով։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90x15մմ ներկարարական աշխատանքներ կատարելու համար տարբեր տիպերի,  փայտե կամ պլաստմասսե բռնակով։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լաթ 50 X 100 սմ չափսի, բազմակի օգտագործման համար։ Քաշը՝ 80 գրամից ոչ պակաս: Կառուցվածքի մեջ ներառում է բամբակ, պոլիէսթեր, պոլիպրոպիլեն, մետաքսաթելերով կարերը ուղղահայաց և հորիզոնական։ Լվանալիս և քամելիս չի պատռվում։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3500 վտ, 220-240Վ, 50-60 հերց  հզորությամբ: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 տարածքների  հոտի թարմացման համար, վակուումային բալոնով, թարմ ծաղկային բուրմունքով, 290 մլ-ոց:  Պահպանման ժամկետը ոչ պակաս 80% մատակարարման օրվանից: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ձող՝  էլեկտրոդ 3,2մմ-ոց, փոփոխական հոսանքի համար,   տուփով: Ռուտիլային կամ հիմնային։ Էլեկտրոդները պետք է մատակարարվեն գործարանային փաթեթավորմամբ։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Մոնտաժային էլեկտրական լար`  հատույթը` 2 x 2,5 մմ, տարբեր քանակի պղնձե կամ անագապատ պղնձե ջղերով, պոլիվինիլքլորիդային մեկուսացմամբ։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Կիսաշրջանաձև,  նիկելապատված ծորակ նախատեսված սառը ջրի համար:   Իրանը պատրաստված արույրից՝ կոռոզիայի նկատմամբ բարձր դիմադրողականությամբ։ Բազմաշերտ քրոմապատ կամ նիկելապատ (փայլուն կամ մատային), որը կայուն է քերծվածքների և մաքրող նյութերի նկատմամբ։Մինչև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Կիսաշրջանաձև ծորակ նախատեսված սառը և տաք ջրի համար։ Իրանը պատրաստված արույրից՝ կոռոզիայի նկատմամբ բարձր դիմադրողականությամբ։ Բազմաշերտ նիկելապատ (փայլուն), որը կայուն է քերծվածքների և մաքրող նյութերի նկատմամբ։ Առավելագույն ջերմաստիճանը՝ 90°C: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կերամիկական լվացարան ոտնակով՝ լայնությունը 50-60սմ, բարձրությունը ոտնակով 60-80սմ: Պատված  հատուկ սանիտարական ջնարակով, որն ապահովում է բացարձակ հարթություն, փայլ և դիմացկունություն քիմիական մաքրող միջոցների նկատմամբ: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Ջրագծի համար նախատեսված գնդաձև փական չժանգոտվող պողպատից, երկու կողմից ներսի գալարներով ½ չափսի: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գույնի, կերամիկական ասիական զուգարանակոնք՝ լայնությունը 40սմ, երկարությունը 55-60սմ: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պլաստմասե ասիական զուգարանակոնքի լողան՝ տարողությունը 7-10 լիտր, խողովակներով, ջուրը քաշելու մեխանիզմի ոտնակը բաքի կողքից: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ավելով աղբը հավաքելու համար, ձողով։  Երկարությունը 100 սմ-ից ոչ պակաս։ Ավելի և գոգաթիակի ձողը մետաղյա կամ ամուր պլաստիկե։ Բռնակները պլաստմասսայից։ Տարողունակ գոգաթիակ, հավաքող եզրը 27սմ-ից ոչ պակաս, ռետինապատ։ Գոգաթիակի խորությունը  20սմ-ից ոչ պակաս։ Ավելի ավլող մասի լայնքը 24 սմ--ից ոչ պակաս։ Ավելի բարձրությունը  23սմ-ից ոչ պակաս, մազերի երկարությունը 12սմ-ից ոչ պակաս։ Ընդհանուր քաշը  782գր-ից ոչ պակաս։ Գոգաթիակի  քաշը 415գր-ից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 հավաքելու համար նախատեսված գոգաթիակ պլաստմասսայից, կարճ բռնակով։ Տարողունակ գոգաթիակ՝ 27*23 սմ-ից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 փայտ կտրելու համար, աշխատանքային մակերեսի երկարությունը 450 մմ: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կամ փայտե պոչով ծեփիչ (շպատել)՝ լայնությունը 20-25սմ: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կամ փայտե պոչով ծեփիչ (շպատել)՝ լայնությունը 10-15 սմ: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Ուրագ՝ երկաթյա, պոչը՝ փայտյա, կտրող մասի լայնությունը ոչ պակաս 70մմ-ից, պոչի երկարությունը ոչ պակաս 30սմ-ից: Մեխ հանելու բացվածքով։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 երկարություն չափելու համար, մետաղական, կլոր հավաքած, օժտված է փաթաթման զսպանակով, նոր, չօգտագործված, չափամետր 25 մմ լայնությամբ, 30 մետր երկարությամբ, ֆիքսվող հարմարությամբ: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սովորական, մետաղական, 3 մ երկարությամբ: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քաշը 1 կգ-ից ոչ պակաս, փայտյա պոչով, պոչի երկարությունը 30սմ-ից ոչ պակաս: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մուրճ՝ քաշը 4 կգ-ից ոչ պակաս, փայտյա պոչով, պոչի երկարությունը 40սմ-ից ոչ պակաս: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սիլիկոնե բռնակով՝ 2-ը մեկում: Մինչև մատակարարումը նմուշը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Դիէլեկտրիկ հարթաշուրթ նախատեսված բարձր լարման էլեկտրական հոսանքի հետ աշխատելու համար: Հարթաշուրթի երկարությունը 18.9սմ ոչ պակաս, բռնակները 12սմ ոչ պակաս, քաշը 295գ-ից ոչ պակաս: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Ներդրովի, բանալիներով  դռան կողպեք՝   նախատեսված փայտյա դռների համար, պատրաստված  պողպատից (ցինկապատ կամ ներկված)։ Մեխանիզմը՝ ցիլինդրային։ Երկկողմանի բանալիով փակվող։ Լատունե միջուկով։
Մինչև մատակարարումը նմուշը և չափսերը համաձայնեցնել պատվիրատուի հետ: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ռետինե՝ (տարբեր չափերի), 5 մատանի, հաստությունը՝ 0.6-0.9մմ, երկարությունը 300 մմ-ից ոչ պակաս, բազմակի օգտագործման համար։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Մկրտիչ Սարգսյան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60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փոխանջատիչներ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իրավիճակների լուսավորման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անվասայլակների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տաքացուցիչ` ջերմային 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եռակցման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գնդաձ―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լողան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սղոցներ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տարատեսակ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հարթաշուրթ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