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1162850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8048750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1297850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4մլ խտանյութ ապակե սրվակում
*Դեղերի չափման միավորները,պահպանման ժամկետները,տեխնիկական բնութագրերը բոլոր չափաբաժինների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4մլ խտանյութ 5մլ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4մլ խտանյութ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160մգ/8մլ, 8մլ խտանյութ ապակե սրվակում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20մգ/մլ, ապակե սրվակ 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անջուր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ապակե սրվակ 40մլ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100մգ/20մլ,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300մգ/50մլ, ապակե սրվակ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6մգ/մլ, 100մգ/16,7մլ,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100մգ/16,7մլ, ապակե սրվակ 16,7մլ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6մգ/մլ, ապակե սրվակ16,7մլ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էլթրոմբոպագ (էլթրոմբոպագ օլամին)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1000մգ/20մլ,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50մգ/մլ,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5000մգ/100մլ,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(գեմցիտաբինի հիդրոքլորիդ)  40մգ/մլ,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գեմցիտաբին  38մգ/մլ, ապակե սրվակ 26,3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100մգ/5մլ,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20մգ/մլ, պլաստիկե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(իրինոտեկանի հիդրոքլորիդ տրիհիդրատ)  20մգ/մլ,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50մգ/50մլ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1000մգ/1մլ,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50մգ/50մլ, ապակե շշիկ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1մգ/մլ, ապակե սրվակ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100մգ/100մլ, ապակե շշիկ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ապրեպիտանտ  125մգ+80մգ+80մգ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100մգ/5մլ, ապակե սրվակ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(էպիռուբիցինի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45մգ, I- ներարկիչ Ա` 434մգ լուծիչ և Բ ներարկչի մխոց պլաստիկե փաթեթում, II- ներարկիչ Բ` 59,2մգ լիոֆիլացված դեղափոշի և ասեղ պլաստիկե փաթեթում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լեուպրորելին (լեուպրորելինի ացետատ)  22,5մգ, նախապես միացված ներարկիչների համակարգ. ներակիչ Ա՝ 490մգ լուծիչ, ներարկիչ Բ՝ 32,6մգ լիոֆիլացված դեղափոշի և միակցիչ (կանեկտոր) փականի կոճակով, պլաստիկե փաթեթում և ներարկման ասեղ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(աբիրատերոնի ացետատ)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2մգ/մլ, սրվակ 50մգ,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2մգ/մլ ապակե սրվակ 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(դօքսոռուբիցինի հիդրոքլորիդ)  50մգ/25մլ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էվերոլիմուս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մեսնա  100մգ/մլ, ամպուլներ 4մլ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օսիմերտինիբ  80մգ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(պեմետրեքսեդի դինատրիում հեպտահիդրատ)  25մգ/մլ, ապակե սրվակ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շշիկ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շշիկ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սրվակ 60մլ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սրվակ 150մգ/15մլ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10մգ/մլ, ապակե սրվակ 45մլ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48մլն Մ(480մկգ)/ 0,5մլ, նախալցված ներարկիչ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30ՄՄ/0,5մլ, նախալցված ներարկիչներ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100մգ/10մլ, ապակե սրվակներ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ռիտուքսիմաբ  10մգ/մլ, ապակե սրվակներ 10մլ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(գոսերելինի ացետատ)  3,6մգ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տրաստուզումաբ  600մգ/5մլ, ապակե սրվակ 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250մգ/5մլ, (2) ապակե նախալցված ներարկիչ 5մլ և (2) ասեղներ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