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ԱԱԳԼ-ԷԱՃԱՊՁԲ-26/12</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ԱԱԳԼ-ԷԱՃԱՊՁԲ-26/12</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Компактное офисное кресло. Материал: дерево, губка, ткань (текстура) или кожа. Внешний вид: подлокотник и ножки в целом, видимые из дерева, часть стопы и подлокотника также могут быть из тонкого дерева толщиной не менее 21 мм. Стяжные ремни 510x50x21 сзади и спереди под сиденьем, но подлокотники из дерева 520x45x21, обивка только спинки и сиденья темно-зеленая ("Дымчатый зеленый") или темно-серая (по согласованию с заказчиком), боковые части светлые. Сиденье: ленточное или пружинное основание с внутренней стороны, губка или пенополиэфир плотностью не менее 30 кг/м3, 480x510x150 мм, высота нижней части над землей: не менее 250 мм. Подложка: ленточное или пружинное основание с внутренней стороны, губка или пенополиэфир плотностью не менее 26 кг/м куб., 600x510x150 мм, высота над полом не менее 860 мм. Гарантия: не менее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Компактный двухместный офисный диван
Материал: дерево, поролон, ткань (текстиль).
Внешний вид: Подлокотники и ножки представляют собой единую конструкцию из видимого дерева (или фанеры толщиной не менее 21 мм). Соединительные пояса под сиденьем (передний и задний) — 1100×50×21 мм, деревянные опоры подлокотников — 520×45×21 мм. Обивка предусмотрена только для спинки и сиденья. Боковые части открыты.
Цвет: Темно-синий, темно-красный или черный (согласовывается с заказчиком).
Сиденье: Внутренняя основа — ленточная или пружинная; наполнитель — поролон или полиэфирная пена плотностью не менее 30 кг/м³. Размеры: 480×1100×150 мм. Высота нижней части от пола — не менее 250 мм.
Спинка: Внутренняя основа — ленточная или пружинная; наполнитель — поролон или полиэфирная пена плотностью не менее 26 кг/м³. Размеры: 600×1100×150 мм. Общая высота от пола — не менее 860 мм.
Дополнительно: Диван должен сочетаться по стилю с креслами.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Съемный стул на колесиках с пластиковой перекладиной из 5 подлокотников, соединенных вместе. Механизм поворотный с возможностью подъема, опускания и фиксации в одном рабочем положении. Сиденье толщиной 18 мм, облицованное фанерой размером 500 мм x 500 мм, толщиной 50 мм, плотностью 25 кг/м3, и плотной тканью. Высота сиденья от пола не менее 510 мм в самом высоком положении стула и не менее 450 мм в самом низком положении. Костыль: пластиковый, сзади, с отверстиями в форме дуги сверху вниз с правой и левой сторон и наличием дополнительной эргономично управляемой детали. Подкладка из плотной сетки. Размеры спинки не менее 720ммх470мм . Подлокотники пластиковые с тканевой подкладкой, прикрепленные к спинке и сиденью. Высота подлокотников не менее 220 мм от сиденья.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Отделанный алюминиевым профилем, в который входят настенные вешалки и полка для мелков. Размеры: не менее 2400x1200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կավիճով գրելու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