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ԷԼԵԿՏՐՈՆԱՅԻՆ ԱՃՈՒՐԴՈՎ ՀԱՅԱՍՏԱՆԻ ԱԶԳԱՅԻՆ ՊՈԼԻՏԵԽՆԻԿԱԿԱՆ ՀԱՄԱԼՍԱՐԱՆ ՀԻՄՆԱԴՐԱՄԻ ԳԻՏԱԿԱՆ ՄԱՍԻ ԿԱՐԻՔՆԵՐԻ ՀԱՄԱՐ ՀԱՊՀ-ԷԱԱՊՁԲ-26/15 ԾԱԾԿԱԳՐՈՎ ԼԱԲՈՐԱՏՈՐ ՍԱՐՔԵՐԻ, ՊԱՐԱԳԱՆԵՐԻ, ԳՈՐԾԻՔՆԵՐԻ ԵՎ ՆՅՈՒԹԵՐԻ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ԷԼԵԿՏՐՈՆԱՅԻՆ ԱՃՈՒՐԴՈՎ ՀԱՅԱՍՏԱՆԻ ԱԶԳԱՅԻՆ ՊՈԼԻՏԵԽՆԻԿԱԿԱՆ ՀԱՄԱԼՍԱՐԱՆ ՀԻՄՆԱԴՐԱՄԻ ԳԻՏԱԿԱՆ ՄԱՍԻ ԿԱՐԻՔՆԵՐԻ ՀԱՄԱՐ ՀԱՊՀ-ԷԱԱՊՁԲ-26/15 ԾԱԾԿԱԳՐՈՎ ԼԱԲՈՐԱՏՈՐ ՍԱՐՔԵՐԻ, ՊԱՐԱԳԱՆԵՐԻ, ԳՈՐԾԻՔՆԵՐԻ ԵՎ ՆՅՈՒԹԵՐԻ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ԷԼԵԿՏՐՈՆԱՅԻՆ ԱՃՈՒՐԴՈՎ ՀԱՅԱՍՏԱՆԻ ԱԶԳԱՅԻՆ ՊՈԼԻՏԵԽՆԻԿԱԿԱՆ ՀԱՄԱԼՍԱՐԱՆ ՀԻՄՆԱԴՐԱՄԻ ԳԻՏԱԿԱՆ ՄԱՍԻ ԿԱՐԻՔՆԵՐԻ ՀԱՄԱՐ ՀԱՊՀ-ԷԱԱՊՁԲ-26/15 ԾԱԾԿԱԳՐՈՎ ԼԱԲՈՐԱՏՈՐ ՍԱՐՔԵՐԻ, ՊԱՐԱԳԱՆԵՐԻ, ԳՈՐԾԻՔՆԵՐԻ ԵՎ ՆՅՈՒԹԵՐԻ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ԷԼԵԿՏՐՈՆԱՅԻՆ ԱՃՈՒՐԴՈՎ ՀԱՅԱՍՏԱՆԻ ԱԶԳԱՅԻՆ ՊՈԼԻՏԵԽՆԻԿԱԿԱՆ ՀԱՄԱԼՍԱՐԱՆ ՀԻՄՆԱԴՐԱՄԻ ԳԻՏԱԿԱՆ ՄԱՍԻ ԿԱՐԻՔՆԵՐԻ ՀԱՄԱՐ ՀԱՊՀ-ԷԱԱՊՁԲ-26/15 ԾԱԾԿԱԳՐՈՎ ԼԱԲՈՐԱՏՈՐ ՍԱՐՔԵՐԻ, ՊԱՐԱԳԱՆԵՐԻ, ԳՈՐԾԻՔՆԵՐԻ ԵՎ ՆՅՈՒԹԵՐԻ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սպեկտրի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ԳԻՏԱԿԱՆ ՄԱՍԻ ԿԱՐԻՔՆԵՐԻ ՀԱՄԱՐ ԼԱԲՈՐԱՏՈՐ ՍԱՐՔԵՐԻ, ՊԱՐԱԳԱՆԵՐԻ, ԳՈՐԾԻՔՆԵՐԻ ԵՎ ՆՅՈՒԹԵՐԻ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սպեկտրի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70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110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սպեկտրի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