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26/16-ԷԱՃ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ՍՄՍԲԿ-ԷԱՃԱՊՁԲ-26/17</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26/16-ԷԱՃ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26/16-ԷԱՃ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26/16-ԷԱՃ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CH15+2000մլ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CH18+2000մլ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CH21+2000մլ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кардиотокографа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размер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фиксатор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2-х ходовой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ЭСГ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анализов  100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сливного устройства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впитывающая желатиновая губка, нерастворимая в воде и обладающая гемостатическим эффектом  20 x 7 x 0,05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CH15+2000մլ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CH15+2000մլ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CH18+2000մլ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CH18+2000մլ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CH21+2000մլ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CH21+2000մլ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иглы 5-8см, срез иглы тупой, длина удлинителя до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иглы 5-8см, срез иглы тупой, длина удлинителя до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кардиотокографа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кардиотокографа 152мм*90мм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размер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размер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"Игла-шприц «Стерикан» G21,
 100 шт. в 1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фиксатор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фиксатор 125 мл /цитоспрей/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2-х ходовой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2-х ходовой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ЭСГ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210мм*140мм, 20м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анализов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анализов  100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сливного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CH15+2000մլ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CH18+2000մլ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дренажные трубки CH21+2000մլ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Игольная анестезия периферических нервов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кардиотокографа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размер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фиксатор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2-х ходовой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назальная кислородная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ЭСГ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анализов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