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ԷԷՀՕ-ԷԱՃԱՊՁԲ-26/06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Էլեկտրաէներգետիկական Համակարգի Օպերատոր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ք.Երևան 0009,Աբովյան 27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սերվերային սարքավորման մասերի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Մաթոսյան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syuzimatosyan@mail.ru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Էլեկտրաէներգետիկական Համակարգի Օպերատոր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ԷԷՀՕ-ԷԱՃԱՊՁԲ-26/06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Էլեկտրաէներգետիկական Համակարգի Օպերատոր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Էլեկտրաէներգետիկական Համակարգի Օպերատոր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սերվերային սարքավորման մասերի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Էլեկտրաէներգետիկական Համակարգի Օպերատոր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սերվերային սարքավորման մասերի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ԷԷՀՕ-ԷԱՃԱՊՁԲ-26/06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syuzimatosyan@mail.ru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սերվերային սարքավորման մասերի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հեռահաղորդակցման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Էլեկտրաէներգետիկական Համակարգի Օպերատոր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ԷԷՀՕ-ԷԱՃԱՊՁԲ-26/06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ԷԷՀՕ-ԷԱՃԱՊՁԲ-26/06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«ԷԷՀՕ-ԷԱՃԱՊՁԲ-26/06»*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«ԷԷՀՕ-ԷԱՃԱՊՁԲ-26/06»*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Էլեկտրաէներգետիկական Համակարգի Օպերատոր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356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USR-TCP 232-410s,սարք է, որը թույլ է տալիս RS-232 ինտերֆեյսով աշխատող սարքերին կապվել TCP /IP ցանցի միջոցով:Ինտերֆեյսներ՝ սերիական պորտ:RS-232, պորտ:RJ45/Ethernet 10/100 Mbps/: Արագություն մինչև 115200 bps կամ ավելի՝ կախված կոնֆիգուրացիայից: Սնուցում՝ աշխատում է 5V կամ 9-24V DC
Ապրանքը պետք է լինի Սերտիֆիկացված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հեռահաղորդակցման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LTE Router                                                                                                                                        HUAWEI Model: B311-221 /ալեհավաքով/
Ապրանքը պետք է լինի Սերտիֆիկացված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ԳԲ ծավալով, 15,000 պտույտ/րոպե արագությամբ, սերվերի կոշտ սկավառակ է:  EH000300JWHPL մոդելը նախատեսված է բարձր արտադրողականություն և հուսալիություն պահանջող սերվերներում և պահեստավորման համակարգերում օգտագործելու համար, HP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MODEl: SATEC PM130EH PLUS
Բազմաֆունկցիոնալ փոխարկիչը  չափում է լարումը, հոսանքի հաճախականությունը, հզորությունը:
Նախատեսված է որպես հեռաչափման աղբյուր օգտագործելու համար։
0.5 վ ճշգրտության դաս, բարձր արձագանքման արագություն և աջակցում է ստանդարտ հեռաչափման արձանագրություններին: Ապրանքը պետք է լինի Սերտիֆիկացված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հեռահաղորդակցման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