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ՍՉԱՄ-ԷԱՃԱՊՁԲ-26/7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ՍՏԱՆԴԱՐՏԱՑՄԱՆ ԵՎ ՉԱՓԱԳԻՏՈՒԹՅԱՆ ԱԶԳԱՅԻՆ ՄԱՐՄԻՆ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Կոմիտաս 49/4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«Ստանդարտացման և չափագիտության ազգային մարմին» ՓԲԸ-ի 2026 թվականի կարիքների համար լաբորատոր նյութերի՝ մանրէաբանական սննդամիջավայրերի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Աննա Բադալյան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+37410232600,   +37493212181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stmetrology20@gmail.com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ՍՏԱՆԴԱՐՏԱՑՄԱՆ ԵՎ ՉԱՓԱԳԻՏՈՒԹՅԱՆ ԱԶԳԱՅԻՆ ՄԱՐՄԻՆ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ՍՉԱՄ-ԷԱՃԱՊՁԲ-26/7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ՍՏԱՆԴԱՐՏԱՑՄԱՆ ԵՎ ՉԱՓԱԳԻՏՈՒԹՅԱՆ ԱԶԳԱՅԻՆ ՄԱՐՄԻՆ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ՍՏԱՆԴԱՐՏԱՑՄԱՆ ԵՎ ՉԱՓԱԳԻՏՈՒԹՅԱՆ ԱԶԳԱՅԻՆ ՄԱՐՄԻՆ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«Ստանդարտացման և չափագիտության ազգային մարմին» ՓԲԸ-ի 2026 թվականի կարիքների համար լաբորատոր նյութերի՝ մանրէաբանական սննդամիջավայրերի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ՍՏԱՆԴԱՐՏԱՑՄԱՆ ԵՎ ՉԱՓԱԳԻՏՈՒԹՅԱՆ ԱԶԳԱՅԻՆ ՄԱՐՄԻՆ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«Ստանդարտացման և չափագիտության ազգային մարմին» ՓԲԸ-ի 2026 թվականի կարիքների համար լաբորատոր նյութերի՝ մանրէաբանական սննդամիջավայրերի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ՍՉԱՄ-ԷԱՃԱՊՁԲ-26/7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stmetrology20@gmail.com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«Ստանդարտացման և չափագիտության ազգային մարմին» ՓԲԸ-ի 2026 թվականի կարիքների համար լաբորատոր նյութերի՝ մանրէաբանական սննդամիջավայրերի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Բուֆերացված պեպտոնաջուր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SCDA /Ագարացված միջավայր սոյաի և կազեինի հիդրոլիզատով/ կամ  TSYA/տրիպտոն սոյաի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RVS-արգանակ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արգանակ սոյայի Ռապապորտ-Վասիլադեսի (RVS)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Բայրդ – Պարկերի 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Ֆրայզերի կիսակոնցենտրացված արգանակ+հավելումներ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Կիտտ-Տարոցի միջավայր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Օլկենիցկու միջավայրսախարոզայով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Պլոսկիրևի 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Վիսմուտ սուլֆիդային 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Կոդի արգանակ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Ցետրիմիդային 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Մսապեպտոնային /սնուցող/ 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Էուգոն արգանակ     LT-100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Ագար Դոնովանի լիթիումի քլորիդով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Ոչխարի դեֆիբրինացված արյուն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Կեսսլերի արգանակ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 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արգանակ Մակ-Կոնկեյ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Հիսսի միջավայր մալթոզայով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Հիսսի միջավայր ռամնոզայով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Հիսսի միջավայր քսիլոզայով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Լակտոզա-պեպտոնային միջավայր (ԼՊՄ)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Օքսիդազային սկավառակներ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Սաբուրո ագար քլորամֆենիկոլով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Rambach- քրոմոգեն 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արգանակ Մակ-Կոնկեյ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MRS 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Բլիկֆելդտի արգանակ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Compact Dry SL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Compact Dry EC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Compact Dry PA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Վազելինային յուղ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Իմերսիուն յուղ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սպիրտ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Սախարոզա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Micrococcus luteum ATCC 9431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Enterococcus faecalis ATCC 19433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Clostridium perfringens ATCC 13124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Salmonella enterica ATCC 13076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Listeria monocytogenes ATCC 13932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Staphylococcus aureus ATCC 6538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Pseudomonas aeruginosa ATCC 9027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Escherichia coli ATCC 8739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Candida albicans ATCC 10231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Bacillus subtilis ATCC 6633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Bacillus cereus ATCC 11778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2026.04.30.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ՍՏԱՆԴԱՐՏԱՑՄԱՆ ԵՎ ՉԱՓԱԳԻՏՈՒԹՅԱՆ ԱԶԳԱՅԻՆ ՄԱՐՄԻՆ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ՍՉԱՄ-ԷԱՃԱՊՁԲ-26/7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ՍՉԱՄ-ԷԱՃԱՊՁԲ-26/7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«ՍՉԱՄ-ԷԱՃԱՊՁԲ-26/7»*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ՍՏԱՆԴԱՐՏԱՑՄԱՆ ԵՎ ՉԱՓԱԳԻՏՈՒԹՅԱՆ ԱԶԳԱՅԻՆ ՄԱՐՄԻՆ ՓԲԸ*  (այսուհետ` Պատվիրատու) կողմից կազմակերպված` ՍՉԱՄ-ԷԱՃԱՊՁԲ-26/7*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ՍՏԱՆԴԱՐՏԱՑՄԱՆ ԵՎ ՉԱՓԱԳԻՏՈՒԹՅԱՆ ԱԶԳԱՅԻՆ ՄԱՐՄԻՆ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- 00219641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- 1150012490810100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«ՍՉԱՄ-ԷԱՃԱՊՁԲ-26/7»*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ՍՏԱՆԴԱՐՏԱՑՄԱՆ ԵՎ ՉԱՓԱԳԻՏՈՒԹՅԱՆ ԱԶԳԱՅԻՆ ՄԱՐՄԻՆ ՓԲԸ*  (այսուհետ` Պատվիրատու) կողմից կազմակերպված` ՍՉԱՄ-ԷԱՃԱՊՁԲ-26/7*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ՍՏԱՆԴԱՐՏԱՑՄԱՆ ԵՎ ՉԱՓԱԳԻՏՈՒԹՅԱՆ ԱԶԳԱՅԻՆ ՄԱՐՄԻՆ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- 00219641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- 1150012490810100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 ՍՏԱՆԴԱՐՏԱՑՄԱՆ ԵՎ ՉԱՓԱԳԻՏՈՒԹՅԱՆ ԱԶԳԱՅԻՆ ՄԱՐՄԻՆ ՓԲԸՊԵՏՈՒԹՅԱՆ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8</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9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կատարվելու է ՝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Բուֆերացված պեպտոնաջուր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Փոշենման զանգված՝ պլաստմասե տարայով 0.5 կգ փաթեթ:pH սահման 25C- 7,0 ± 0,2: Բաղադրություն՝Կազեինի ֆերմենտային մարսողություն 10 գ/լ Կալիումի դիհիդրոֆոսֆատ 1,5 գ/լ Նատրիումի քլորիդ 5 գ/լ Դինատրիումի ջրածնի ֆոսֆատ 3,5 գ/լ   Եվրոպական արտադրության: Համապատասխան ISO 6579 ISO 6887 ISO 11133 ISO 11290 ISO 19250 ISO 21528 կանոնակարգերի։       Կից ներկայացնել  որակի սերտիֆիկատ և  օգտագործման ուղեցույց: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SCDA /Ագարացված միջավայր սոյաի և կազեինի հիդրոլիզատով/ կամ  TSYA/տրիպտոն սոյաի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Փոշենման զանգված՝ պլաստմասե տարայով 0.5 կգ փաթեթ: pH սահման 25C  7,3 ± 0,2։ Բաղադրություն՝ Կազեինի ֆերմենտային մարսողություն 17 գ/լ Գլյուկոզ 2,5գ/լ, Բակտերիոլոգիական ագար 15գ/լ, Սոյայի պապաինային մարսողություն 3գ/լ, Նատրիումի քլորիդ 5 գ/լ Խմորիչի քաղվածք 6 գ/լ Կալիումի ջրածնի ֆոսֆատ 2,5 գ/լ։ Եվրոպական արտադրության: Համապատասխան ISO 11133, ISO 11290 կանոնակարգերի։    Կից ներկայացնել  որակի սերտիֆիկատ և օգտագործման ուղեցույց: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33691889/1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RVS-արգանակ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Փոշենման զանգված՝ պլաստմասե տարայով 0.5 կգ փաթեթ: pH սահման 25C 5,2±0,2։Բաղադրություն Երկկալիումի ֆոսֆատ 0,18գ/լ Անջուր մագնեզիումի քլորիդ 13,4 գ/լ Մալախիտ կանաչ 0,036գ/լ Մոնոկալիումի ֆոսֆատ 1,26գ/լ, Նատրիումի քլորիդ 7,2գ/լ Սոյայի պեպտոն 4,5 գ/լ Եվրոպական արտադրության:  Համապատասխան ISO 6579 ISO 11133 ISO 19250 կանոնակարգերի ։    Կից ներկայացնել  որակի սերտիֆիկատ և օգտագործման ուղեցույց: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33691889/2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արգանակ սոյայի Ռապապորտ-Վասիլադեսի (RVS)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Փոշենման զանգված՝ պլաստմասե տարայով 0.5 կգ փաթեթ: pH սահման 25C  7,3 ± 0,2։ Բաղադրություն՝ Կազեինի ֆերմենտային մարսողություն 17 գ/լ Գլյուկոզ 2,5գ/լ, Սոյայի պապաինային մարսողություն 3գ/լ, Նատրիումի քլորիդ 5 գ/լ Խմորիչի քաղվածք 6 գ/լ Կալիումի ջրածնի ֆոսֆատ 2,5 գ/լ։ Եվրոպական արտադրության: Համապատասխան ISO 11133, ISO 11290 կանոնակարգերի։    Կից ներկայացնել  որակի սերտիֆիկատ և օգտագործման ուղեցույց: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Բայրդ – Պարկերի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Փոշենման զանգված՝ պլաստմասե տարայով 0.5 կգ փաթեթ: : pH սահման 25C 7,2±0,2։ Բաղադրություն՝ Բակտերիոլոգիական ագար 20գ/լ Գլիցին 12գ/լ Տավարի մզվածք 5գ/լ Կազեինի ենթաստամոքսային գեղձի մարսողություն 10գ/լ Նատրիումի պիրուվատ 10գ/լ Խմորիչի մզվածք 1գ/լ Լիթիումի քլորիդ 5գ/լ Եվրոպական արտադրության: Համապատասխան ISO 6888 ISO 11133 ISO 22718  կանոնակարգերի։Կից ներկայացնել  որակի սերտիֆիկատ և օգտագործման ուղեցույց: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Ֆրայզերի կիսակոնցենտրացված արգանակ+հավելումներ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Փոշենման զանգված՝ պլաստմասե տարայով 0.5 կգ փաթեթ: : pH սահման 25°C 7,2±0,2։ Բաղադրություն՝ Պեպտոն - 5 գ/լ, կազեին-5գ/լ, մսային էքստրակտ-5գ/լ, խմորասնկային էքստրակտ-5գ/լ, նատրիումի քլորիդ-20գ/լ, երկտեղակալված նատրիումի ֆոսֆատ, անջուր-9,6գ/լ, միատեղակալված նատրիումի ֆոսֆատ-1.35գ/լ, էսկուլին-1գ/լ, լիթիումի քլորիդ-9գ/լ, նալիդիքսաթթու-0.01գ/լ, ակրիֆլավին-0.0125գ/լԵվրոպական արտադրության: Համապատասխան ISO 6888 ISO 11133 ISO 22718  կանոնակարգերի։ Կից ներկայացնել  որակի սերտիֆիկատ և օգտագործման ուղեցույց: 1կգ-20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Կիտտ-Տարոցի միջավայր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Փոշենման զանգված՝ պլաստմասե տարայով 0.5 կգ փաթեթ: Եվրոպական արտադրության:       Կից ներկայացնել  որակի սերտիֆիկատ և օգտագործման ուղեցույց: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Օլկենիցկու միջավայրսախարոզայով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Եռշաքարային սննդամիջավայր էնտերոբակտերիաների ընտանիքի մանրէների նույնականացման համար:Բաղադրություն՝ Ֆենոլային կարմիր-0.02գ, նատրիումի թիոսուլֆատ-0.3գ, Մորու աղ-0.25գ,սախարոզա-9.8գ, գլյուկոզա-1գ, լակտոզա-9.8գ, միզանյութ-9.8գ, ագար-10.5գ, նատրիումի քլորիդ-5.2գ, ձկան հիդրոլիզատ-10գ, ֆերմենտային պեպտոն -10գ, խմորասնկային էքստրակտ-1.3գ, Փոշենման զանգված` պլաստմասսե տարայով 0.25 կգ փաթեթԿից ներկայացնել  որակի սերտիֆիկատ և օգտագործման ուղեցույց: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Պլոսկիրևի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Սննդամիջավայր Salmonella spp.-ի հայտնաբերման համար: Բաղադրություն՝ Թիոսուլֆատով և ցիտրատային նատրիումով պանկրեատիկ հիդրոլիզատ-34.5գ, խմորասնկային լուծամզվածք-5գ, երկտեղակալված ֆոսֆորաթթվական նատրիում-2գ, լակտոզա-10գ, չոր լեղի- 7գ, նատրիումի քլորիդ-1գ, յոդ-0.04գ, ագար-9.0գ, զմրուխտ կանաչ-0.00033գ:Փոշենման զանգված՝ պլաստմասե տարայով՝ սալմոնելաների հայտնաբերման համար:Եվրոպական արտադրության: Կից ներկայացնել  որակի սերտիֆիկատ և օգտագործման ուղեցույց: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Վիսմուտ սուլֆիդային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Փոշենման զանգված՝պլաստմասե տարայով՝ 0.5կգ սալմոնելաների հայտնաբերման համար: pH սահման 25C 7,5±0,2։ Բաղադրություն՝ Բակտերիոլոգիական ագար 20 գ/լ Բակտերիոլոգիական պեպտոն 10 գ/ լ Փայլուն կանաչ 0,025 գ/լ Դեքստրոզ 5 գ/լԲիսմութի սուլֆիտի ինդիկատոր  8գ/լ Միկրոօրգանիզմներ՝ Shigella flexneri ATCC 12022 Մասնակի արգելակում Շագանակագույն գաղութներ Salmonella enteritidis ATCC 13076 Լավ աճ Կանաչ գաղութներ Salmonella typhi ATCC 19430 Լավ աճ Սև գաղութներ վառ մետաղական երանգով Escherichia coli ATCC 25922 Մասնակի արգելակում Շագանակագույն-կանաչ գաղութներ Enterococcus faecalis ATCC 29212 արգելակումԵվրոպական արտադրության: Համապատասխան ISO 11133 / USP կանոնակարգերի։  Կից ներկայացնել  որակի սերտիֆիկատ և օգտագործման ուղեցույց: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Կոդի արգանակ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Սննդամիջավայր էնտերոբակտերիաների ընտանիքի մանրէների հայտնաբերման համար: Բաղադրություն՝ Ֆերմենտատիվ պեպտոն-8գ, սնուցող արգանակ չոր-8գ, D-լակտոզա-10գ, նատրիումի դոդեցիլ սուլֆատ-0.6գ, բրոմթիմոլ կապույտ-0.05գ, նատրիումի քլորիդ-5գ, նատրիում ածխաթթվական-0.3գ:Փոշենման զանգված՝ պլաստմասե տարայով 0.5 կգ փաթեթ:Կից ներկայացնել  որակի սերտիֆիկատ և օգտագործման ուղեցույց: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Ցետրիմիդային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Փոշենման զանգված՝պլաստմասե տարայով՝ 0.5կգ սալմոնելաների հայտնաբերման համար: pH սահման 25C 7,2±0,2։ Բաղադրություն՝ Բակտերիոլոգիական ագար 13,6գ/լ  Ցետրիմիդ 0,3 գ/լ Ժելատին ենթաստամոքսային գեղձի մարսողության լուծույթ 20գ/լ  Անջուր մագնեզիումի քլորիդ 1,4 գ/լ Կալիումի սուլֆատ 10գլ Միկրոօրգանիզմներ՝ Escherichia coli ATCC 25922 արգելակում Staphylococcus aureus ATCC 25923 արգելակում Pseudomonas aeruginosa ATCC 27853 Լավ աճ դեղին-կանաչ գաղութներ Staphylococcus aureus ATCC 6538 արգելակում Escherichia coli ATCC 8739 արգելակում Pseudomonas aeruginosa ATCC 9027 Լավ աճ դեղին-կանաչ գաղութներ։ Եվրոպական արտադրության: Համապատասխան  ISO 22717 կանոնակարգերի Կից ներկայացնել  որակի սերտիֆիկատ և օգտագործման ուղեցույց: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Մսապեպտոնային /սնուցող/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Փոշենման զանգված՝ պլաստմասե տարայով 0.5 կգ փաթեթ: pH սահման 25C 6.8±0,2։ Բաղադրություն՝ Բակտերիոլոգիական ագար 15 գ/լ Պեպտոն 5 գ/լ  Մսի քաղվածք 3գ/լ ։ Salmonella spp. և Yersinia enterocolitica-ի հայտնաբերումը՝ համաձայն ISO 6579, ISO 19250 և ISO 10273 ստանդարտների։ Եվրոպական արտադրության: Կից ներկայացնել  որակի սերտիֆիկատ և օգտագործման ուղեցույց: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Էուգոն արգանակ     LT-100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Փոշենման զանգված՝ պլաստմասե տարայով 0.5 կգ փաթեթpH սահման 25C 7±0,2։ Բաղադրություն՝ Գլյուկոզ 5,5 գ/լ  L-ցիստին 0,7 գ/լ Լեցիտին 1 Կազեինի ենթաստամոքսային գեղձի դիսցետը 15 գ/լ  Սոյայի պապաինային դիսցետը 5 գ/լ Պոլիսորբատ 80 15 գ/լ  Նատրիումի քլորիդ 4 գ/լ Նատրիումի սուլֆիտ 0,2 գ/լ Նատրիումի լաուրիլ եթեր սուլֆատ 1,56գ/լ ։ Salmonella spp. և Yersinia enterocolitica-ի հայտնաբերումը՝ համաձայն ISO 6579, ISO 19250 և ISO 10273 ստանդարտների։ Եվրոպական արտադրության: Կից ներկայացնել  որակի սերտիֆիկատ և օգտագործման ուղեցույց: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Ագար Դոնովանի լիթիումի քլորիդով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Սննդային միջավայր B.cereus-ի հայտնաբերման համար: Բաղադրություն՝ նատրիումի եռտեղակալված ցիտրատ-2.5գ, լիթիումի քլորիդ-2.5գ, մսապեպտոնային ագար-33գ, պոլիմիքսին M 200000 միավոր: Փոշենման զանգված՝ պլաստմասե տարայով 0.5 կգ փաթեթԵվրոպական արտադրության: Կից ներկայացնել որակի սերտիֆիկատ և օգտագործման ուղեցույց: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Ոչխարի դեֆիբրինացված արյուն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Կեսսլերի արգանակ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Սննդային միջավայր էնտերոբակտերիաների ընտանիքի մանրէների հայտնաբերման համար: Բաղադրություն՝ Ֆերմենտային պեպտոն-4գ, ձկնային հիդրոլիզատ-4գ, լակտոզա-8գ, չոր լեղի-4գ, գենցիան մանուշակագույն-0.024, Փոշենման զանգված պլաստմասե տարայով 0.5 կգ փաթեթ: Կից ներկայացնել  որակի սերտիֆիկատ և օգտագործման ուղեցույց: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Փոշենման զանգված՝ պլաստմասե տարայով: 0,5 կգ փաթեթ:pHսահման 25C 7,5+0,2: Բաղադրություն՝ Բակտերիոլոգիական ագար 10գ/լ Բակտերիոլոգիական պեպտոն 10գ/լ Կալիումի ֆոսֆատ 3,5 գ/լ  Լակտոզա 10 գ/լ Նատրիումի սուլֆիտ 2,5գ/լ ։ Coliformբակտերիաների հայտնաբերումը։ Եվրոպական արտադրության: Կից ներկայացնել  որակի սերտիֆիկատ և օգտագործման ուղեցույց: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արգանակ Մակ-Կոնկեյ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Փոշենման զանգված՝ պլաստմասե տարայով:pH սահման 25C 7․1 ±0,2։ Բաղադրություն՝ Բակտերիոլոգիական ագար 13,5 գ/լ Լեղային աղեր 1,5 գ/լ Բյուրեղային մանուշակագույն 0,001 գ/լ  Ժելատինային ենթաստամոքսային գեղձի մարսողություն 17գ/լ Չեզոք կարմիր 0,03գ/լ Պեպտոնների խառնուրդ 3 գ/լ Նատրիումի քլորիդ 5 գ/լ Լակտոզայի մոնոհիդրատ 10գ/լ ։ Համաձայն ISO 21567-ի; Shigella dysenteriae:Ինկուբացման պայմանները՝ (37±1 ºC / 20-24 ժամ) Ըստ ISO 21150-ի; Escherichia coli ATCC։ Եվրոպական արտադրության: Կից ներկայացնել  որակի սերտիֆիկատ և օգտագործման ուղեցույց: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Հիսսի միջավայր մալթոզայով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 սննդային ագար չոր-6.62, D-մալթոզա-2.8գ, անջուր երկնատրիումի ֆոսֆատ-0.3գ, նատրիումի քլորիդ-4.8գ, անիլաինային կապույտ-0.05, ռոզալաթթու-0.03գ, ագար-0.4գ: Փոշենման զանգված՝ պլաստմասե տարայով:Կից ներկայացնել  որակի սերտիֆիկատ և օգտագործման ուղեցույց: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Հիսսի միջավայր ռամնոզայով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 սննդային ագար չոր-6.62, D-ռամնոզա-2.8գ, անջուր երկնատրիումի ֆոսֆատ-0.3գ, նատրիումի քլորիդ-4.8գ, անիլաինային կապույտ-0.05, ռոզալաթթու-0.03գ, ագար-0.4գ: Փոշենման զանգված՝ պլաստմասե տարայով: Կից ներկայացնել  որակի սերտիֆիկատ և օգտագործման ուղեցույց: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Հիսսի միջավայր քսիլոզայով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 սննդային ագար չոր-6.62, D-քսիլոզա-2.8գ, անջուր երկնատրիումի ֆոսֆատ-0.3գ, նատրիումի քլորիդ-4.8գ, անիլաինային կապույտ-0.05, ռոզալաթթու-0.03գ, ագար-0.4գ Փոշենման զանգված՝ պլաստմասե տարայով:Եվրոպական արտադրության: Կից ներկայացնել  որակի սերտիֆիկատ և օգտագործման ուղեցույց: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Լակտոզա-պեպտոնային միջավայր (ԼՊՄ)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Ջրում էնտերոբակտերիաների հայտաբերման համար։ Փոշենման զանգված պլաստմասե տարայով:pH սահման 25C 7.2 ±0,2։Բաղադրություն ` Բրոմկրեզոլ մանուշակագույն 0,02 Գ/Լ Լակտոզա 10Գ/Լ Մսի պեպտոն 17գ/լ Նատրիումի քլորիդ 5գ/լ Սոյայի պեպտոն 3գ/լ։ Klebsiella pneumonieae ATCC 13883 Լավ աճ Միջին գույն՝ դեղին, գազի արտադրություն (+)։ Կից ներկայացնել  որակի սերտիֆիկատ և օգտագործման ուղեցույց: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Օքսիդազային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Նշանակություն՝ միկրոօրգանիզմների օքսիդազային ակտիվության հայտնաբերում (ցիտոխրոմօքսիդազ ֆերմենտի առկայության որոշում)։ 
Կազմ՝ ռեագենտով (հիմնականում տետրամեթիլ-պ-ֆենիլենդիամին դիհիդրոքլորիդ) ներծծված թղթե սկավառակներ։ 
Սկավառակների տրամագիծ՝ սովորաբար 5–10 մմ։ 
Պահպանման պայմաններ՝ +2…+8 °C ջերմաստիճանում, լույսից պաշտպանված վայրում։ 
Պիտանելիության ժամկետ՝ սովորաբար 12–24 ամիս։ 
Արձագանքի ժամանակ՝ արդյունքը երևում է 10–30 վայրկյանի ընթացքում (մանուշակագույն գունավորման առաջացում)։ Եվրոպական արտադրության: Կից ներկայացնել  որակի սերտիֆիկատ և օգտագործման ուղեցույց: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Սաբուրո ագար քլորամֆենիկոլով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Սննդային միջավայր խմորասնկերի և բորբոսասնկերի հայտնաբերման համար: Բաղադրություն՝ տրիպտոն-5գ, պեպտոն-5գ, դեքստրոզա-40գ, քլորամֆենիկոլ-0.05գ, ագար-15գ:Փոշենման զանգված՝ պլաստմասե տարայով՝ խմորասնկերի և բորբոսասնկերի հայտնաբերման համար:Եվրոպական արտադրության: Կից ներկայացնել  որակի սերտիֆիկատ և օգտագործման ուղեցույց: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Rambach- քրոմոգեն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Փոշենման զանգված՝ պլաստմասե տարայով Salmonella-ի հայտնաբերման համար:Եվրոպական արտադրության: Կից ներկայացնել  որակի սերտիֆիկատ և օգտագործման ուղեցույց: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33691888/2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արգանակ Մակ-Կոնկեյ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Փոշենման զանգված՝ պլաստմասե տարայովԲաղադրություն՝ Լեղային աղեր 1,5 գ/լ Բյուրեղային մանուշակագույն 0,001 գ/լ  Ժելատինային ենթաստամոքսային գեղձի մարսողություն 17գ/լ Չեզոք կարմիր 0,03գ/լ Պեպտոնների խառնուրդ 3 գ/լ Նատրիումի քլորիդ 5 գ/լ Լակտոզայի մոնոհիդրատ 10գ/լ ։ Համաձայն ISO 21567-ի; Shigella dysenteriae:Ինկուբացման պայմանները՝ (37±1 ºC / 20-24 ժամ) Ըստ ISO 21150-ի; Escherichia coli ATCC։ Եվրոպական արտադրության: Կից ներկայացնել  որակի սերտիֆիկատ և օգտագործման ուղեցույց: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33691875/1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MRS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Փոշենման զանգված՝ պլաստմասե տարայով Salmonella-ի հայտնաբերման համար:Եվրոպական արտադրության: Կից ներկայացնել  որակի սերտիֆիկատ և օգտագործման ուղեցույց: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Բլիկֆելդտի արգանակ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Փոշենման զանգված՝ պլաստմասե տարայով: Եվրոպական արտադրության: Կից ներկայացնել  որակի սերտիֆիկատ և օգտագործման ուղեցույց: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Compact Dry SL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Քրոմոգենային չոր սկավառակներ՝ սալմոնելաների հայտնաբերման համար:Եվրոպական արտադրության: Կից ներկայացնել  որակի սերտիֆիկատ և օգտագործման ուղեցույց: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Compact Dry EC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Քրոմոգենային չոր սկավառակներ՝ b.coli-ի հայտնաբերման համար:Եվրոպական արտադրության: Կից ներկայացնել  որակի սերտիֆիկատ և օգտագործման ուղեցույց: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Compact Dry PA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Քրոմոգենային չոր սկավառակներ՝ pseudomonas aeruginos-ի հայտնաբերման համար:Եվրոպական արտադրության: Կից ներկայացնել  որակի սերտիֆիկատ և օգտագործման ուղեցույց: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 գլիցերին (C₃H₈O₃) 
Արտաքին տեսք՝ թափանցիկ, մածուցիկ, անգույն հեղուկ 
Լուծելիություն՝ լիովին լուծելի ջրում 
Մաքրություն՝ ≥ 99% (կամ ըստ արտադրողի տվյալների) 
Ստանդարտներ՝ համապատասխանում է գործող դեղագործական, լաբորատոր կամ սննդային ստանդարտներին (USP/EP/ISO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Վազելինային 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զանգվածԵվրոպական արտադրության: Կից ներկայացնել  որակի սերտիֆիկատ և  օգտագործման ուղեցույց: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Իմերսիուն 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զանգված Եվրոպական արտադրության:  Կից ներկայացնել  որակի սերտիֆիկատ և օգտագործման ուղեցույց: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սպիրտ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 էթիլային սպիրտ (էթանոլ)՝  96% 
Արտաքին տեսք՝ թափանցիկ, անգույն հեղուկ՝ սպիրտային բնորոշ հոտով, առանց մեխանիկական խառնուրդների։
Պետք է համապատասխանի գործող ազգային կամ միջազգային ստանդարտներին (օրինակ՝ GOST, EN, կամ համարժեք ISO պահանջներ՝ կիրառելիության դեպքում)։ 
Ապրանքը պետք է ունենա համապատասխանության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Սախարոզա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 սախարոզա (C₁₂H₂₂O₁₁) 
Արտաքին տեսք՝ սպիտակ բյուրեղային փոշի կամ բյուրեղներ 
 Լուծելիություն՝ լավ լուծելի ջրում 
Մաքրություն՝ ≥ 99% (կամ ըստ արտադրողի տվյալների) 
Պիտանելիության ժամկետ՝ ըստ արտադրողի 
Ստանդարտներ՝ համապատասխանում է գործող լաբորատոր կամ սննդային ստանդարտներին (USP/EP/ISO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 D-գլյուկոզա (C₆H₁₂O₆) 
Արտաքին տեսք՝ սպիտակ բյուրեղային փոշի  Լուծելիություն՝ լիովին լուծելի ջրում 
 Մաքրություն՝ ≥ 99% (կամ ըստ արտադրողի տվյալների) 
 Փաթեթավորում՝ հերմետիկ փակ փաթեթ 
Պահպանման պայմաններ՝ չոր, զով վայրում, խոնավությունից պաշտպանված 
Պիտանելիության ժամկետ՝ ըստ արտադրողի 
 Ստանդարտներ՝ համապատասխանում է գործող դեղագործական կամ լաբորատոր ստանդարտներին (USP/EP/ISO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Micrococcus luteum ATCC 9431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Լիոֆիլացված զանգված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Enterococcus faecalis ATCC 19433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Լիոֆիլացված զանգված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Clostridium perfringens ATCC 13124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Լիոֆիլացված զանգված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Salmonella enterica ATCC 13076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Լիոֆիլացված զանգված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Listeria monocytogenes ATCC 13932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Լիոֆիլացված զանգված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Staphylococcus aureus ATCC 6538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Լիոֆիլացված զանգված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Pseudomonas aeruginosa ATCC 9027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Լիոֆիլացված զանգված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Escherichia coli ATCC 8739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Լիոֆիլացված զանգված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Candida albicans ATCC 10231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Լիոֆիլացված զանգված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Bacillus subtilis ATCC 6633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Լիոֆիլացված զանգված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Bacillus cereus ATCC 11778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Լիոֆիլացված զանգված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Բուֆերացված պեպտոնաջուր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SCDA /Ագարացված միջավայր սոյաի և կազեինի հիդրոլիզատով/ կամ  TSYA/տրիպտոն սոյաի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33691889/1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RVS-արգանակ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33691889/2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արգանակ սոյայի Ռապապորտ-Վասիլադեսի (RVS)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Բայրդ – Պարկերի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Ֆրայզերի կիսակոնցենտրացված արգանակ+հավելումներ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Կիտտ-Տարոցի միջավայր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Օլկենիցկու միջավայրսախարոզայով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Պլոսկիրևի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Վիսմուտ սուլֆիդային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Կոդի արգանակ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Ցետրիմիդային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Մսապեպտոնային /սնուցող/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Էուգոն արգանակ     LT-100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Ագար Դոնովանի լիթիումի քլորիդով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Ոչխարի դեֆիբրինացված արյուն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Կեսսլերի արգանակ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արգանակ Մակ-Կոնկեյ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Հիսսի միջավայր մալթոզայով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Հիսսի միջավայր ռամնոզայով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Հիսսի միջավայր քսիլոզայով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Լակտոզա-պեպտոնային միջավայր (ԼՊՄ)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Օքսիդազային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Սաբուրո ագար քլորամֆենիկոլով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Rambach- քրոմոգեն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33691888/2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արգանակ Մակ-Կոնկեյ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33691875/1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MRS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Բլիկֆելդտի արգանակ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Compact Dry SL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Compact Dry EC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Compact Dry PA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Վազելինային 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Իմերսիուն 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սպիրտ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Սախարոզա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Micrococcus luteum ATCC 9431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Enterococcus faecalis ATCC 19433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Clostridium perfringens ATCC 13124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Salmonella enterica ATCC 13076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Listeria monocytogenes ATCC 13932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Staphylococcus aureus ATCC 6538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Pseudomonas aeruginosa ATCC 9027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Escherichia coli ATCC 8739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Candida albicans ATCC 10231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Bacillus subtilis ATCC 6633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Bacillus cereus ATCC 11778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