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2026.04.17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ԲԿԳԿ-ԷԱՃԱՊՁԲ-26/35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20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20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ԲԿԳԿ-ԷԱՃԱՊՁԲ-26/35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2026.04.17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ԲԿԳԿ-ԷԱՃԱՊՁԲ-26/35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93782800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телеметрическая система сейсмической регистрации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20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373.81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4.8999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440.91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2026.05.11.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ԲԿԳԿ-ԷԱՃԱՊՁԲ-26/35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ԲԿԳԿ-ԷԱՃԱՊՁԲ-26/35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"ԲԿԳԿ-ԷԱՃԱՊՁԲ-26/35"*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"ԲԿԳԿ-ԷԱՃԱՊՁԲ-26/35"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"ԲԿԳԿ-ԷԱՃԱՊՁԲ-26/35"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ԲԿԳԿ-ԷԱՃԱՊՁԲ-26/35*</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ԲԿԳԿ-ԷԱՃԱՊՁԲ-26/35</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ԲԿԳԿ-ԷԱՃԱՊՁԲ-26/35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телеметрическая система сейсмической регистрации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пятидесяти (50) автономных, трёхкомпонентных, интегрированных узловых сейсмических регистрирующих устройств с возможностью передачи данных в режиме реального времени через 4G, со встроенными сейсмическими датчиками (геофонами), аккумулятором, оборудованием для зарядки и управления данными, кабелями, аксессуарами, а также с лицензированным программным обеспечением для постоянного мониторинга, регистрации и обработки данных.
Поставщик обязан обеспечить:
Автономные интегрированные сейсмические регистрирующие узлы — 50 единиц
Портативная станция зарядки и передачи данных — 2 единицы (каждая с возможностью одновременной зарядки не менее 6 интегрированных устройств)
Предустановленные SIM-карты в каждом поставляемом устройстве, предоставленные оператором мобильной связи Республики Армения, с возможностью последующей активации и использованием передачи данных 4G
Устройства электромагнитной активации — 5 единиц
Комплекты кабелей для подключения внешнего питания (длина каждого не менее 5 м) — 50 комплектов
Ethernet-кабель категории 6 или выше (не менее 5 м) — 1 единица
Постоянная лицензия на программное обеспечение для мониторинга и обработки — 1 лицензия
Технические требования
Интегрированная конструкция all-in-one, включающая встроенные высокочувствительные трёхкомпонентные 5 Hz сейсмические приемники (геофоны), основную печатную плату (main circuit board), систему глобального позиционирования (совместимую с GPS, Beidou, Glonass, Galileo), модуль связи 4G, антенну 4G и литиевый аккумулятор.
Устройство не должно содержать внешних компонентов или механических переключателей.
(Требуются фотографии изделия).
Должна обеспечиваться совместная регистрация данных с проводными сейсмографами и отображение полных записей single-shot в реальном времени в полевых условиях.
(Требуются фотографии совместной полевой регистрации и примеры записей shot).
Наличие разъема внешнего питания, обеспечивающего ток зарядки ≥4A, что при подключении к солнечным панелям позволит быстро перезаряжать аккумулятор и обеспечивать непрерывную работу до 365 дней.
Устройство должно быть совместимо с солнечными зарядными устройствами, свинцово-кислотными и литиевыми аккумуляторами.
Интегрированный модуль зарядки и загрузки данных. Порты передачи данных должны использовать высокоскоростные интерфейсы PCIe со скоростью передачи ≥25 MB/s на порт.
Должна обеспечиваться одновременная зарядка и загрузка данных не менее пяти устройств без их демонтажа.
Поддержка беспроводной передачи данных 4G в режиме реального времени, с одновременным хранением данных как на локальной станции, так и в облачной среде.
Поддержка удаленного переключения режимов между режимом энергосбережения (sleep) и режимом нормального сбора данных.
Поддержка удаленного обновления встроенного программного обеспечения (firmware) без физического вмешательства.
Наличие системы сигнализации от кражи и GPS-контроля перемещения.
Основные технические характеристики
Аналого-цифровой преобразователь (ADC) — 32-bit
Чувствительность — »160 V/m/s
Частотная характеристика — 0.15 Hz – 1600 Hz
Внутренняя память — ≥8 GB
Точность синхронизации времени — ±10 μs
Точность коэффициента усиления — «0.2 %
Шаги усиления — 0 dB, 6 dB, 12 dB, 18 dB, 24 dB, 30 dB
Интервалы дискретизации — 10 ms, 5 ms, 4 ms, 2 ms, 1 ms, 0.5 ms
Максимальное входное напряжение — ≥5 V (при 0 dB gain)
Динамический диапазон — »120 dB (@1 ms sampling, 0 dB pre-gain)
Коэффициент подавления синфазного сигнала (CMRR) — »100 dB
Гармонические искажения — «-120 dB
Перекрестные помехи (Crosstalk) — «-112 dB
Уровень шума — «1.2 μV
Дифференциальное входное сопротивление — ≥20 kΩ
Рабочая температура — от −20°C до +70°C
Степень защиты — IP68
Время работы аккумулятора (встроенный аккумулятор)
≥50 дней — в режиме автономной регистрации данных
≥25 дней — в режиме передачи данных 4G
Масса — ≤2.4 кг
Функциональные возможности системы
Сейсмические данные должны передаваться удаленно в режиме реального времени через 4G.
Программное обеспечение должно обеспечивать:
удаленную настройку параметров регистрации,
построение дисперсионных кривых поверхностных волн и профилей в реальном времени,
оценку качества данных в реальном времени,
мониторинг технического состояния и местоположения устройства.
Система должна поддерживать:
тестирование устройства и геофона (чувствительность, собственная частота, коэффициент затухания, curve fitting),
настройку Device ID и нумерации сейсмической сети,
отображение схемы размещения сети,
отображение состояния 4G, WiFi, GPS, напряжения питания и других параметров.
Программное обеспечение должно обеспечивать:
динамическое отображение микротреморных записей во временной и частотной областях,
интеллектуальное выделение, stacking и визуализацию дисперсионных кривых,
автономное хранение данных дисперсионных кривых и сейсмических записей на каждой станции,
поддержку методов рефракционной, рефлексионной сейсморазведки, сейсмического изображения и исследования поверхностных волн,
контроль качества данных в реальном времени посредством анализа волновых форм и RMS,
функции фильтрации данных и автоматического отображения коэффициента усиления (gain).
Программное обеспечение должно быть полностью разработано участником.
При необходимости должна быть обеспечена разработка программного обеспечения по заказу.
(Требуются соответствующие сертификаты авторских прав на программное обеспечение).
Гарантия
1 год гарантии
3 года бесплатных обновлений программного пакета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Баграмян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50 календарных дней,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