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EA62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FEA0EF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414C4AC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26DCC89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7F07E50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6CEA22C5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6D44C8B0" w14:textId="1B8C0DAC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407BD">
        <w:rPr>
          <w:rFonts w:ascii="GHEA Grapalat" w:hAnsi="GHEA Grapalat"/>
          <w:b w:val="0"/>
          <w:sz w:val="20"/>
          <w:lang w:val="af-ZA"/>
        </w:rPr>
        <w:t>2026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5403B3">
        <w:rPr>
          <w:rFonts w:ascii="GHEA Grapalat" w:hAnsi="GHEA Grapalat"/>
          <w:b w:val="0"/>
          <w:sz w:val="20"/>
          <w:lang w:val="hy-AM"/>
        </w:rPr>
        <w:t>ապրիլի 1</w:t>
      </w:r>
      <w:r w:rsidR="005403B3" w:rsidRPr="005403B3">
        <w:rPr>
          <w:rFonts w:ascii="GHEA Grapalat" w:hAnsi="GHEA Grapalat"/>
          <w:b w:val="0"/>
          <w:sz w:val="20"/>
          <w:lang w:val="af-ZA"/>
        </w:rPr>
        <w:t>8</w:t>
      </w:r>
      <w:r w:rsidRPr="00830F23">
        <w:rPr>
          <w:rFonts w:ascii="GHEA Grapalat" w:hAnsi="GHEA Grapalat"/>
          <w:b w:val="0"/>
          <w:sz w:val="20"/>
          <w:lang w:val="af-ZA"/>
        </w:rPr>
        <w:t>-</w:t>
      </w:r>
      <w:r w:rsidRPr="00830F23">
        <w:rPr>
          <w:rFonts w:ascii="GHEA Grapalat" w:hAnsi="GHEA Grapalat" w:cs="Sylfaen"/>
          <w:b w:val="0"/>
          <w:sz w:val="20"/>
          <w:lang w:val="af-ZA"/>
        </w:rPr>
        <w:t>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թիվ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407BD">
        <w:rPr>
          <w:rFonts w:ascii="GHEA Grapalat" w:hAnsi="GHEA Grapalat"/>
          <w:b w:val="0"/>
          <w:sz w:val="20"/>
          <w:lang w:val="hy-AM"/>
        </w:rPr>
        <w:t>2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02D40226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1A63292C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92F4DC2" w14:textId="09B42C3A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27061">
        <w:rPr>
          <w:rFonts w:ascii="GHEA Grapalat" w:hAnsi="GHEA Grapalat"/>
          <w:sz w:val="20"/>
          <w:lang w:val="hy-AM"/>
        </w:rPr>
        <w:t>ՈՒԱԿ-ԷԱՃԱՊՁԲ-</w:t>
      </w:r>
      <w:r w:rsidR="005403B3">
        <w:rPr>
          <w:rFonts w:ascii="GHEA Grapalat" w:hAnsi="GHEA Grapalat"/>
          <w:sz w:val="20"/>
          <w:lang w:val="hy-AM"/>
        </w:rPr>
        <w:t>26/50</w:t>
      </w:r>
      <w:r w:rsidR="001D5689">
        <w:rPr>
          <w:rFonts w:ascii="GHEA Grapalat" w:hAnsi="GHEA Grapalat"/>
          <w:sz w:val="20"/>
          <w:lang w:val="hy-AM"/>
        </w:rPr>
        <w:t xml:space="preserve"> </w:t>
      </w:r>
    </w:p>
    <w:p w14:paraId="56C6F4F9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0336D9A0" w14:textId="08F2EC74" w:rsidR="00C06756" w:rsidRDefault="001C3A2E" w:rsidP="0084177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827061" w:rsidRPr="00827061">
        <w:rPr>
          <w:rFonts w:ascii="GHEA Grapalat" w:hAnsi="GHEA Grapalat"/>
          <w:b w:val="0"/>
          <w:sz w:val="20"/>
          <w:lang w:val="hy-AM"/>
        </w:rPr>
        <w:t xml:space="preserve">«Վ. Ա. Ֆանարջյանի անվան ուռուցքաբանության ազգային կենտրոն» ՓԲԸ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5403B3" w:rsidRPr="005403B3">
        <w:rPr>
          <w:rFonts w:ascii="GHEA Grapalat" w:hAnsi="GHEA Grapalat" w:cs="Sylfaen"/>
          <w:sz w:val="20"/>
          <w:lang w:val="hy-AM"/>
        </w:rPr>
        <w:t xml:space="preserve">Բժշկական նշանակության ապրանքների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ձեռքբերման նպատակով կազմակերպված </w:t>
      </w:r>
      <w:r w:rsidR="00827061">
        <w:rPr>
          <w:rFonts w:ascii="GHEA Grapalat" w:hAnsi="GHEA Grapalat"/>
          <w:b w:val="0"/>
          <w:sz w:val="20"/>
          <w:lang w:val="hy-AM"/>
        </w:rPr>
        <w:t>ՈՒԱԿ-ԷԱՃԱՊՁԲ-</w:t>
      </w:r>
      <w:r w:rsidR="005403B3">
        <w:rPr>
          <w:rFonts w:ascii="GHEA Grapalat" w:hAnsi="GHEA Grapalat"/>
          <w:b w:val="0"/>
          <w:sz w:val="20"/>
          <w:lang w:val="hy-AM"/>
        </w:rPr>
        <w:t>26/50</w:t>
      </w:r>
      <w:r w:rsidR="001D5689">
        <w:rPr>
          <w:rFonts w:ascii="GHEA Grapalat" w:hAnsi="GHEA Grapalat"/>
          <w:b w:val="0"/>
          <w:sz w:val="20"/>
          <w:lang w:val="hy-AM"/>
        </w:rPr>
        <w:t xml:space="preserve"> 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705491F4" w14:textId="112819F7" w:rsidR="009407BD" w:rsidRPr="005403B3" w:rsidRDefault="009F40B4" w:rsidP="009407BD">
      <w:pPr>
        <w:pStyle w:val="Heading3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 w:cs="Sylfaen"/>
          <w:sz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lang w:val="af-ZA"/>
        </w:rPr>
        <w:t xml:space="preserve"> առաջացման </w:t>
      </w:r>
      <w:r w:rsidRPr="00986467">
        <w:rPr>
          <w:rFonts w:ascii="GHEA Grapalat" w:hAnsi="GHEA Grapalat"/>
          <w:bCs/>
          <w:sz w:val="20"/>
          <w:lang w:val="hy-AM"/>
        </w:rPr>
        <w:t>պատճառ</w:t>
      </w:r>
      <w:r w:rsidR="00C06756" w:rsidRPr="00986467">
        <w:rPr>
          <w:rFonts w:ascii="GHEA Grapalat" w:hAnsi="GHEA Grapalat"/>
          <w:bCs/>
          <w:sz w:val="20"/>
          <w:lang w:val="hy-AM"/>
        </w:rPr>
        <w:t>:</w:t>
      </w:r>
      <w:r w:rsidR="00A57725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r w:rsidR="005403B3">
        <w:rPr>
          <w:rFonts w:ascii="GHEA Grapalat" w:hAnsi="GHEA Grapalat"/>
          <w:b w:val="0"/>
          <w:sz w:val="20"/>
          <w:lang w:val="hy-AM"/>
        </w:rPr>
        <w:t>Տեխնիկական բնութագրի հստակեցում</w:t>
      </w:r>
    </w:p>
    <w:p w14:paraId="090A2989" w14:textId="04D29E2D" w:rsidR="00986467" w:rsidRPr="004F3908" w:rsidRDefault="00C06756" w:rsidP="009407BD">
      <w:pPr>
        <w:pStyle w:val="Heading3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986467">
        <w:rPr>
          <w:rFonts w:ascii="GHEA Grapalat" w:hAnsi="GHEA Grapalat"/>
          <w:b w:val="0"/>
          <w:sz w:val="20"/>
          <w:lang w:val="hy-AM"/>
        </w:rPr>
        <w:tab/>
      </w:r>
      <w:r w:rsidR="009F40B4" w:rsidRPr="00986467">
        <w:rPr>
          <w:rFonts w:ascii="GHEA Grapalat" w:hAnsi="GHEA Grapalat"/>
          <w:bCs/>
          <w:sz w:val="20"/>
          <w:lang w:val="hy-AM"/>
        </w:rPr>
        <w:t>Փոփոխության նկարագրություն</w:t>
      </w:r>
      <w:r w:rsidR="00310FA2" w:rsidRPr="00986467">
        <w:rPr>
          <w:rFonts w:ascii="GHEA Grapalat" w:hAnsi="GHEA Grapalat"/>
          <w:bCs/>
          <w:sz w:val="20"/>
          <w:lang w:val="hy-AM"/>
        </w:rPr>
        <w:t>:</w:t>
      </w:r>
      <w:r w:rsidR="00212AA9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bookmarkStart w:id="0" w:name="_Hlk187760430"/>
      <w:r w:rsidR="005403B3">
        <w:rPr>
          <w:rFonts w:ascii="GHEA Grapalat" w:hAnsi="GHEA Grapalat"/>
          <w:b w:val="0"/>
          <w:sz w:val="20"/>
          <w:lang w:val="hy-AM"/>
        </w:rPr>
        <w:t>Տեխնիկական բնութագրի հստակեցում</w:t>
      </w:r>
      <w:r w:rsidR="004F3908" w:rsidRPr="004F3908">
        <w:rPr>
          <w:rFonts w:ascii="GHEA Grapalat" w:hAnsi="GHEA Grapalat"/>
          <w:b w:val="0"/>
          <w:sz w:val="20"/>
          <w:lang w:val="hy-AM"/>
        </w:rPr>
        <w:t>.</w:t>
      </w:r>
    </w:p>
    <w:bookmarkEnd w:id="0"/>
    <w:p w14:paraId="4D707371" w14:textId="22A248D0" w:rsidR="00A10950" w:rsidRDefault="00F62911" w:rsidP="00841777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ab/>
      </w:r>
      <w:r w:rsidRPr="00986467">
        <w:rPr>
          <w:rFonts w:ascii="GHEA Grapalat" w:hAnsi="GHEA Grapalat"/>
          <w:b/>
          <w:bCs/>
          <w:sz w:val="20"/>
          <w:szCs w:val="20"/>
          <w:lang w:val="af-ZA"/>
        </w:rPr>
        <w:t>Փոփոխության հիմնավորում</w:t>
      </w:r>
      <w:r w:rsidR="00986467">
        <w:rPr>
          <w:rFonts w:ascii="GHEA Grapalat" w:hAnsi="GHEA Grapalat"/>
          <w:b/>
          <w:bCs/>
          <w:sz w:val="20"/>
          <w:szCs w:val="20"/>
          <w:lang w:val="af-ZA"/>
        </w:rPr>
        <w:t>:</w:t>
      </w:r>
      <w:r w:rsid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«Գնումների մասին» </w:t>
      </w:r>
      <w:r w:rsidR="00841777" w:rsidRPr="00830F23">
        <w:rPr>
          <w:rFonts w:ascii="GHEA Grapalat" w:hAnsi="GHEA Grapalat" w:cs="Sylfaen"/>
          <w:sz w:val="20"/>
          <w:lang w:val="af-ZA"/>
        </w:rPr>
        <w:t>ՀՀ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օրենքի</w:t>
      </w:r>
      <w:r w:rsidR="00841777" w:rsidRPr="00830F23">
        <w:rPr>
          <w:rFonts w:ascii="GHEA Grapalat" w:hAnsi="GHEA Grapalat"/>
          <w:sz w:val="20"/>
          <w:lang w:val="af-ZA"/>
        </w:rPr>
        <w:t xml:space="preserve"> 29-</w:t>
      </w:r>
      <w:r w:rsidR="00841777" w:rsidRPr="00830F23">
        <w:rPr>
          <w:rFonts w:ascii="GHEA Grapalat" w:hAnsi="GHEA Grapalat" w:cs="Sylfaen"/>
          <w:sz w:val="20"/>
          <w:lang w:val="af-ZA"/>
        </w:rPr>
        <w:t>րդ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հոդվածի</w:t>
      </w:r>
      <w:r w:rsidR="00841777">
        <w:rPr>
          <w:rFonts w:ascii="GHEA Grapalat" w:hAnsi="GHEA Grapalat" w:cs="Sylfaen"/>
          <w:sz w:val="20"/>
          <w:lang w:val="af-ZA"/>
        </w:rPr>
        <w:t xml:space="preserve"> 4-րդ մաս,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hy-AM"/>
        </w:rPr>
        <w:t>Հրավերի 1-ին մասի 3.4 կետ:</w:t>
      </w:r>
    </w:p>
    <w:p w14:paraId="1FA5C281" w14:textId="77777777" w:rsidR="00FD3AB6" w:rsidRPr="001D5689" w:rsidRDefault="00FD3AB6" w:rsidP="00A10950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14:paraId="6E0995BB" w14:textId="4684E519" w:rsidR="008933FC" w:rsidRPr="009506EE" w:rsidRDefault="007B137F" w:rsidP="00986467">
      <w:pPr>
        <w:pStyle w:val="BodyTextIndent3"/>
        <w:tabs>
          <w:tab w:val="left" w:pos="540"/>
        </w:tabs>
        <w:spacing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br/>
      </w:r>
      <w:r w:rsidR="00827061">
        <w:rPr>
          <w:rFonts w:ascii="GHEA Grapalat" w:hAnsi="GHEA Grapalat"/>
          <w:sz w:val="20"/>
          <w:szCs w:val="20"/>
          <w:lang w:val="af-ZA"/>
        </w:rPr>
        <w:t>ՈՒԱԿ-ԷԱՃԱՊՁԲ-</w:t>
      </w:r>
      <w:r w:rsidR="005403B3">
        <w:rPr>
          <w:rFonts w:ascii="GHEA Grapalat" w:hAnsi="GHEA Grapalat"/>
          <w:sz w:val="20"/>
          <w:szCs w:val="20"/>
          <w:lang w:val="af-ZA"/>
        </w:rPr>
        <w:t>26/50</w:t>
      </w:r>
      <w:r w:rsidR="001D5689" w:rsidRP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 xml:space="preserve"> ծածկագրով գնահատող հանձնաժողովի քարտուղար </w:t>
      </w:r>
      <w:r w:rsidR="005403B3" w:rsidRPr="005403B3">
        <w:rPr>
          <w:rFonts w:ascii="GHEA Grapalat" w:hAnsi="GHEA Grapalat"/>
          <w:sz w:val="20"/>
          <w:szCs w:val="20"/>
          <w:lang w:val="af-ZA"/>
        </w:rPr>
        <w:t>Ա</w:t>
      </w:r>
      <w:r w:rsidR="005403B3" w:rsidRPr="005403B3">
        <w:rPr>
          <w:rFonts w:ascii="Cambria Math" w:hAnsi="Cambria Math" w:cs="Cambria Math"/>
          <w:sz w:val="20"/>
          <w:szCs w:val="20"/>
          <w:lang w:val="af-ZA"/>
        </w:rPr>
        <w:t>․</w:t>
      </w:r>
      <w:r w:rsidR="005403B3" w:rsidRPr="005403B3">
        <w:rPr>
          <w:rFonts w:ascii="GHEA Grapalat" w:hAnsi="GHEA Grapalat"/>
          <w:sz w:val="20"/>
          <w:szCs w:val="20"/>
          <w:lang w:val="af-ZA"/>
        </w:rPr>
        <w:t xml:space="preserve"> Համբարձումյանին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>:</w:t>
      </w:r>
    </w:p>
    <w:p w14:paraId="7CD9ACF2" w14:textId="58506331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Հեռախոս՝ 010205050 /218/։</w:t>
      </w:r>
    </w:p>
    <w:p w14:paraId="45CCB8C6" w14:textId="1363D23F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Էլեկոտ</w:t>
      </w:r>
      <w:r w:rsidR="005403B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րանային փոստ՝ </w:t>
      </w:r>
      <w:r w:rsidR="005403B3" w:rsidRPr="005403B3">
        <w:rPr>
          <w:rFonts w:ascii="GHEA Grapalat" w:eastAsia="Times New Roman" w:hAnsi="GHEA Grapalat" w:cs="Times New Roman"/>
          <w:sz w:val="20"/>
          <w:szCs w:val="20"/>
          <w:lang w:val="af-ZA"/>
        </w:rPr>
        <w:t>armine.</w:t>
      </w:r>
      <w:r w:rsidR="005403B3">
        <w:rPr>
          <w:rFonts w:ascii="GHEA Grapalat" w:eastAsia="Times New Roman" w:hAnsi="GHEA Grapalat" w:cs="Times New Roman"/>
          <w:sz w:val="20"/>
          <w:szCs w:val="20"/>
          <w:lang w:val="af-ZA"/>
        </w:rPr>
        <w:t>hambardzumyan</w:t>
      </w: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@oncology.am</w:t>
      </w:r>
      <w:r w:rsidR="005403B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3EF39ADF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22892E20" w14:textId="624E5DE5" w:rsidR="007B137F" w:rsidRDefault="00827061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ՈՒԱԿ-ԷԱՃԱՊՁԲ-</w:t>
      </w:r>
      <w:r w:rsidR="005403B3">
        <w:rPr>
          <w:rFonts w:ascii="GHEA Grapalat" w:hAnsi="GHEA Grapalat" w:cs="Sylfaen"/>
          <w:b/>
          <w:sz w:val="20"/>
          <w:u w:val="single"/>
          <w:lang w:val="hy-AM"/>
        </w:rPr>
        <w:t>26/50</w:t>
      </w:r>
      <w:r w:rsidR="001D5689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8933FC">
        <w:rPr>
          <w:rFonts w:ascii="GHEA Grapalat" w:hAnsi="GHEA Grapalat" w:cs="Sylfaen"/>
          <w:b/>
          <w:sz w:val="20"/>
          <w:u w:val="single"/>
          <w:lang w:val="hy-AM"/>
        </w:rPr>
        <w:t xml:space="preserve"> 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3BB39FA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68E177A4" w14:textId="518A2869" w:rsidR="007B137F" w:rsidRDefault="008933FC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827061" w:rsidRPr="0082706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«Վ. Ա. Ֆանարջյանի անվան ուռուցքաբանության ազգային կենտրոն» ՓԲԸ</w:t>
      </w:r>
    </w:p>
    <w:p w14:paraId="3C3D1C56" w14:textId="0F74E1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1EB0A24" w14:textId="00F0CD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F7AB51" w14:textId="2874075D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64B3DF6" w14:textId="0F94C6EC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99FFE92" w14:textId="69F61D63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D2482B" w14:textId="1B274E00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DE80834" w14:textId="598F813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15C0785" w14:textId="72996788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225D41B" w14:textId="0046C17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799C4C" w14:textId="156DEFD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95D0D6" w14:textId="4F796627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F50B9C9" w14:textId="56F44922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A67397" w14:textId="30AD6AA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FF1C3B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2EAD52E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lastRenderedPageBreak/>
        <w:t>Объявление</w:t>
      </w:r>
    </w:p>
    <w:p w14:paraId="160126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 внесении изменений в приглашение</w:t>
      </w:r>
    </w:p>
    <w:p w14:paraId="451E4AA5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62268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 в данном тексте утверждено оценочной комиссией</w:t>
      </w:r>
    </w:p>
    <w:p w14:paraId="60FF42FE" w14:textId="0F2F3970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Решением №</w:t>
      </w:r>
      <w:r w:rsidR="004F3908">
        <w:rPr>
          <w:rFonts w:ascii="GHEA Grapalat" w:eastAsia="Times New Roman" w:hAnsi="GHEA Grapalat" w:cs="Sylfaen"/>
          <w:sz w:val="20"/>
          <w:szCs w:val="20"/>
          <w:lang w:val="ru-RU" w:eastAsia="ru-RU"/>
        </w:rPr>
        <w:t>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от </w:t>
      </w:r>
      <w:r w:rsidR="005403B3">
        <w:rPr>
          <w:rFonts w:ascii="GHEA Grapalat" w:eastAsia="Times New Roman" w:hAnsi="GHEA Grapalat" w:cs="Sylfaen"/>
          <w:sz w:val="20"/>
          <w:szCs w:val="20"/>
          <w:lang w:val="ru-RU" w:eastAsia="ru-RU"/>
        </w:rPr>
        <w:t>18</w:t>
      </w:r>
      <w:r w:rsid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>.04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9407BD">
        <w:rPr>
          <w:rFonts w:ascii="GHEA Grapalat" w:eastAsia="Times New Roman" w:hAnsi="GHEA Grapalat" w:cs="Sylfaen"/>
          <w:sz w:val="20"/>
          <w:szCs w:val="20"/>
          <w:lang w:val="af-ZA" w:eastAsia="ru-RU"/>
        </w:rPr>
        <w:t>2026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года и публикуется</w:t>
      </w:r>
    </w:p>
    <w:p w14:paraId="3BB9FCEA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Согласно статье 29 Закона РА " О закупках</w:t>
      </w:r>
    </w:p>
    <w:p w14:paraId="69287366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FDFFA74" w14:textId="68FC25FD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Код процедуры: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</w:t>
      </w:r>
      <w:r w:rsidR="005403B3">
        <w:rPr>
          <w:rFonts w:ascii="GHEA Grapalat" w:hAnsi="GHEA Grapalat" w:cs="Sylfaen"/>
          <w:b/>
          <w:bCs/>
          <w:szCs w:val="24"/>
          <w:lang w:val="hy-AM"/>
        </w:rPr>
        <w:t>26/50</w:t>
      </w:r>
    </w:p>
    <w:p w14:paraId="5E980B48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5AC84" w14:textId="1DDB46ED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Комиссия по оценке приобретения </w:t>
      </w:r>
      <w:r w:rsidR="005403B3" w:rsidRPr="005403B3">
        <w:rPr>
          <w:rFonts w:ascii="GHEA Grapalat" w:hAnsi="GHEA Grapalat" w:cs="Sylfaen"/>
          <w:b/>
          <w:szCs w:val="24"/>
          <w:lang w:val="hy-AM"/>
        </w:rPr>
        <w:t xml:space="preserve">Медицинские изделия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для нужд </w:t>
      </w:r>
      <w:r w:rsidRPr="00007D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ЗАО Национальный Центр онкологии имени В.А. Фанарджяна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ниже представляет причины изменений, внесенных в приглашение с тем же кодом</w:t>
      </w:r>
      <w:r w:rsidR="00160EE8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и краткое описание внесенных изменений:</w:t>
      </w:r>
    </w:p>
    <w:p w14:paraId="30E7F1E3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D375234" w14:textId="0C02F5BB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Причина изменения</w:t>
      </w: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403B3" w:rsidRPr="005403B3">
        <w:rPr>
          <w:rFonts w:ascii="GHEA Grapalat" w:eastAsia="Times New Roman" w:hAnsi="GHEA Grapalat" w:cs="Sylfaen"/>
          <w:sz w:val="20"/>
          <w:szCs w:val="20"/>
          <w:lang w:val="ru-RU" w:eastAsia="ru-RU"/>
        </w:rPr>
        <w:t>Спецификация</w:t>
      </w:r>
    </w:p>
    <w:p w14:paraId="5E596C55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1EA1141E" w14:textId="7D3A89EF" w:rsidR="00DF225E" w:rsidRPr="00DF225E" w:rsidRDefault="00007D17" w:rsidP="004F3908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Описание изменений: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="005403B3" w:rsidRPr="005403B3">
        <w:rPr>
          <w:rFonts w:ascii="GHEA Grapalat" w:eastAsia="Times New Roman" w:hAnsi="GHEA Grapalat" w:cs="Sylfaen"/>
          <w:sz w:val="20"/>
          <w:szCs w:val="20"/>
          <w:lang w:val="ru-RU" w:eastAsia="ru-RU"/>
        </w:rPr>
        <w:t>Спецификация</w:t>
      </w:r>
    </w:p>
    <w:p w14:paraId="6C845032" w14:textId="1AAB6F02" w:rsidR="00007D17" w:rsidRDefault="00007D17" w:rsidP="004F3908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Обоснование изменений.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Часть 4 статьи 29 Закона РА "О закупках", пункт 3.4 части 1 приглашения.</w:t>
      </w:r>
    </w:p>
    <w:p w14:paraId="2B0576C4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14:paraId="0BAA0690" w14:textId="0ACB2C91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получения дополнительной информации, связанной с этим объявлением, вы можете обратиться секретара оценочной комиссии по коду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</w:t>
      </w:r>
      <w:r w:rsidR="005403B3">
        <w:rPr>
          <w:rFonts w:ascii="GHEA Grapalat" w:hAnsi="GHEA Grapalat" w:cs="Sylfaen"/>
          <w:b/>
          <w:bCs/>
          <w:szCs w:val="24"/>
          <w:lang w:val="hy-AM"/>
        </w:rPr>
        <w:t>26/50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 w:rsidR="005403B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А. </w:t>
      </w:r>
      <w:r w:rsidR="005403B3" w:rsidRPr="005403B3">
        <w:rPr>
          <w:rFonts w:ascii="GHEA Grapalat" w:eastAsia="Times New Roman" w:hAnsi="GHEA Grapalat" w:cs="Sylfaen"/>
          <w:sz w:val="20"/>
          <w:szCs w:val="20"/>
          <w:lang w:val="hy-AM" w:eastAsia="ru-RU"/>
        </w:rPr>
        <w:t>Амбардзумян</w:t>
      </w:r>
    </w:p>
    <w:p w14:paraId="14CA6F1F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5026778D" w14:textId="77777777" w:rsidR="00D950D7" w:rsidRPr="00D950D7" w:rsidRDefault="00D950D7" w:rsidP="00244896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Телефон` ՝ 010205050 /218/</w:t>
      </w:r>
    </w:p>
    <w:p w14:paraId="6EC5438C" w14:textId="117E2F2A" w:rsidR="00D950D7" w:rsidRPr="00D950D7" w:rsidRDefault="00D950D7" w:rsidP="00090596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Электронная почта:  </w:t>
      </w:r>
      <w:r w:rsidR="00090596" w:rsidRPr="005403B3">
        <w:rPr>
          <w:rFonts w:ascii="GHEA Grapalat" w:eastAsia="Times New Roman" w:hAnsi="GHEA Grapalat" w:cs="Times New Roman"/>
          <w:sz w:val="20"/>
          <w:szCs w:val="20"/>
          <w:lang w:val="af-ZA"/>
        </w:rPr>
        <w:t>armine.</w:t>
      </w:r>
      <w:r w:rsidR="00090596">
        <w:rPr>
          <w:rFonts w:ascii="GHEA Grapalat" w:eastAsia="Times New Roman" w:hAnsi="GHEA Grapalat" w:cs="Times New Roman"/>
          <w:sz w:val="20"/>
          <w:szCs w:val="20"/>
          <w:lang w:val="af-ZA"/>
        </w:rPr>
        <w:t>hambardzumyan</w:t>
      </w:r>
      <w:r w:rsidR="00090596"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@oncology.am</w:t>
      </w:r>
    </w:p>
    <w:p w14:paraId="521D7680" w14:textId="37DD9AF2" w:rsidR="00007D17" w:rsidRDefault="00007D17" w:rsidP="00007D17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Комиссия по оценке процедуры покупки под кодом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</w:t>
      </w:r>
      <w:r w:rsidR="005403B3">
        <w:rPr>
          <w:rFonts w:ascii="GHEA Grapalat" w:hAnsi="GHEA Grapalat" w:cs="Sylfaen"/>
          <w:b/>
          <w:bCs/>
          <w:szCs w:val="24"/>
          <w:lang w:val="hy-AM"/>
        </w:rPr>
        <w:t>26/50</w:t>
      </w:r>
    </w:p>
    <w:p w14:paraId="4F57DEC5" w14:textId="77777777" w:rsidR="00007D17" w:rsidRDefault="00007D17" w:rsidP="00007D17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</w:p>
    <w:p w14:paraId="790A1656" w14:textId="36AC0B9D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Заказчик: 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ЗАО Национальный Центр онкологии имени В.А. Фанарджяна</w:t>
      </w:r>
    </w:p>
    <w:p w14:paraId="07E274C0" w14:textId="77777777" w:rsidR="00007D17" w:rsidRPr="00827061" w:rsidRDefault="00007D17" w:rsidP="008065A8">
      <w:pPr>
        <w:jc w:val="both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bookmarkStart w:id="1" w:name="_GoBack"/>
      <w:bookmarkEnd w:id="1"/>
    </w:p>
    <w:sectPr w:rsidR="00007D17" w:rsidRPr="0082706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E4876" w14:textId="77777777" w:rsidR="003A16E2" w:rsidRDefault="003A16E2" w:rsidP="00CF68E4">
      <w:pPr>
        <w:spacing w:after="0" w:line="240" w:lineRule="auto"/>
      </w:pPr>
      <w:r>
        <w:separator/>
      </w:r>
    </w:p>
  </w:endnote>
  <w:endnote w:type="continuationSeparator" w:id="0">
    <w:p w14:paraId="38EE832A" w14:textId="77777777" w:rsidR="003A16E2" w:rsidRDefault="003A16E2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11FC8" w14:textId="77777777" w:rsidR="009F6DC5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8D0203" w14:textId="77777777" w:rsidR="009F6DC5" w:rsidRDefault="009F6D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6A504" w14:textId="77777777" w:rsidR="009F6DC5" w:rsidRDefault="009F6DC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C369D" w14:textId="77777777" w:rsidR="003A16E2" w:rsidRDefault="003A16E2" w:rsidP="00CF68E4">
      <w:pPr>
        <w:spacing w:after="0" w:line="240" w:lineRule="auto"/>
      </w:pPr>
      <w:r>
        <w:separator/>
      </w:r>
    </w:p>
  </w:footnote>
  <w:footnote w:type="continuationSeparator" w:id="0">
    <w:p w14:paraId="2ED6591A" w14:textId="77777777" w:rsidR="003A16E2" w:rsidRDefault="003A16E2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40B4"/>
    <w:rsid w:val="00007D17"/>
    <w:rsid w:val="00040190"/>
    <w:rsid w:val="000454BA"/>
    <w:rsid w:val="00090596"/>
    <w:rsid w:val="000A78A1"/>
    <w:rsid w:val="000C57E6"/>
    <w:rsid w:val="000F2CE8"/>
    <w:rsid w:val="00112183"/>
    <w:rsid w:val="00160EE8"/>
    <w:rsid w:val="0018412F"/>
    <w:rsid w:val="001C3A2E"/>
    <w:rsid w:val="001D1BAF"/>
    <w:rsid w:val="001D5689"/>
    <w:rsid w:val="001F4712"/>
    <w:rsid w:val="00212AA9"/>
    <w:rsid w:val="0024343E"/>
    <w:rsid w:val="00244896"/>
    <w:rsid w:val="0029419E"/>
    <w:rsid w:val="002A0C8C"/>
    <w:rsid w:val="002E1E46"/>
    <w:rsid w:val="00310553"/>
    <w:rsid w:val="00310FA2"/>
    <w:rsid w:val="00332D09"/>
    <w:rsid w:val="00351006"/>
    <w:rsid w:val="003A16E2"/>
    <w:rsid w:val="003B1BD4"/>
    <w:rsid w:val="003E7D76"/>
    <w:rsid w:val="003F13AC"/>
    <w:rsid w:val="004011C8"/>
    <w:rsid w:val="00411CDE"/>
    <w:rsid w:val="004327E4"/>
    <w:rsid w:val="00482E31"/>
    <w:rsid w:val="004870F7"/>
    <w:rsid w:val="00491900"/>
    <w:rsid w:val="00495AAB"/>
    <w:rsid w:val="004D2275"/>
    <w:rsid w:val="004F1FDC"/>
    <w:rsid w:val="004F2FD2"/>
    <w:rsid w:val="004F3908"/>
    <w:rsid w:val="00500FF7"/>
    <w:rsid w:val="00516E22"/>
    <w:rsid w:val="0052363C"/>
    <w:rsid w:val="005403B3"/>
    <w:rsid w:val="005413FF"/>
    <w:rsid w:val="005717FD"/>
    <w:rsid w:val="005A5C12"/>
    <w:rsid w:val="005C0336"/>
    <w:rsid w:val="005E1683"/>
    <w:rsid w:val="005F3C94"/>
    <w:rsid w:val="005F52B9"/>
    <w:rsid w:val="00604743"/>
    <w:rsid w:val="00614C90"/>
    <w:rsid w:val="00624071"/>
    <w:rsid w:val="00626698"/>
    <w:rsid w:val="00632313"/>
    <w:rsid w:val="00652583"/>
    <w:rsid w:val="006554B3"/>
    <w:rsid w:val="007401E0"/>
    <w:rsid w:val="00774589"/>
    <w:rsid w:val="007B0B77"/>
    <w:rsid w:val="007B137F"/>
    <w:rsid w:val="007D17F5"/>
    <w:rsid w:val="007D3CA7"/>
    <w:rsid w:val="007F543A"/>
    <w:rsid w:val="0080017F"/>
    <w:rsid w:val="008065A8"/>
    <w:rsid w:val="00827061"/>
    <w:rsid w:val="00830F23"/>
    <w:rsid w:val="00841777"/>
    <w:rsid w:val="008933FC"/>
    <w:rsid w:val="00913D20"/>
    <w:rsid w:val="00922726"/>
    <w:rsid w:val="00923094"/>
    <w:rsid w:val="00936325"/>
    <w:rsid w:val="009407BD"/>
    <w:rsid w:val="00942601"/>
    <w:rsid w:val="009506EE"/>
    <w:rsid w:val="00965823"/>
    <w:rsid w:val="00986467"/>
    <w:rsid w:val="009B69AE"/>
    <w:rsid w:val="009D7367"/>
    <w:rsid w:val="009E156C"/>
    <w:rsid w:val="009F40B4"/>
    <w:rsid w:val="009F6DC5"/>
    <w:rsid w:val="00A10950"/>
    <w:rsid w:val="00A159C9"/>
    <w:rsid w:val="00A25DB6"/>
    <w:rsid w:val="00A37DD7"/>
    <w:rsid w:val="00A57725"/>
    <w:rsid w:val="00A70126"/>
    <w:rsid w:val="00AB0895"/>
    <w:rsid w:val="00AB152E"/>
    <w:rsid w:val="00AB5F5F"/>
    <w:rsid w:val="00AD4FAA"/>
    <w:rsid w:val="00B64BF2"/>
    <w:rsid w:val="00B8425C"/>
    <w:rsid w:val="00B95902"/>
    <w:rsid w:val="00BB34CC"/>
    <w:rsid w:val="00BD343A"/>
    <w:rsid w:val="00BE52A9"/>
    <w:rsid w:val="00BF4AC6"/>
    <w:rsid w:val="00BF53A3"/>
    <w:rsid w:val="00C06756"/>
    <w:rsid w:val="00C63AF0"/>
    <w:rsid w:val="00C960F8"/>
    <w:rsid w:val="00C96F49"/>
    <w:rsid w:val="00CA78EB"/>
    <w:rsid w:val="00CE4643"/>
    <w:rsid w:val="00CF68E4"/>
    <w:rsid w:val="00D4036A"/>
    <w:rsid w:val="00D4671A"/>
    <w:rsid w:val="00D561E8"/>
    <w:rsid w:val="00D64CBB"/>
    <w:rsid w:val="00D9022D"/>
    <w:rsid w:val="00D950D7"/>
    <w:rsid w:val="00DA0287"/>
    <w:rsid w:val="00DF225E"/>
    <w:rsid w:val="00E17F12"/>
    <w:rsid w:val="00E51D94"/>
    <w:rsid w:val="00E8003A"/>
    <w:rsid w:val="00EC67BD"/>
    <w:rsid w:val="00EE1202"/>
    <w:rsid w:val="00F347D9"/>
    <w:rsid w:val="00F574DB"/>
    <w:rsid w:val="00F61BF7"/>
    <w:rsid w:val="00F62911"/>
    <w:rsid w:val="00F71BD4"/>
    <w:rsid w:val="00F736A6"/>
    <w:rsid w:val="00F8381E"/>
    <w:rsid w:val="00FB013F"/>
    <w:rsid w:val="00FD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9297D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character" w:customStyle="1" w:styleId="ypks7kbdpwfgdykd3qb9">
    <w:name w:val="ypks7kbdpwfgdykd3qb9"/>
    <w:basedOn w:val="DefaultParagraphFont"/>
    <w:rsid w:val="004F39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Arshalus Seyranyan</cp:lastModifiedBy>
  <cp:revision>81</cp:revision>
  <cp:lastPrinted>2019-04-13T05:25:00Z</cp:lastPrinted>
  <dcterms:created xsi:type="dcterms:W3CDTF">2019-04-11T12:51:00Z</dcterms:created>
  <dcterms:modified xsi:type="dcterms:W3CDTF">2026-04-18T12:55:00Z</dcterms:modified>
</cp:coreProperties>
</file>