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Mедицинскоe оборудованиe и инструменты-26-4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ԻԲԿ-ԷԱՃԱՊՁԲ-26/16</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Mедицинскоe оборудованиe и инструменты-26-4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Mедицинскоe оборудованиe и инструменты-26-4</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Mедицинскоe оборудованиe и инструменты-26-4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ЭКГ 210 мм x 30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ЭКГ, PF-55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стерильная пробирка для сбора мочи, 120 мл (коническая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бифуркация N22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эластичной с застежкой 10 см ×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4/0 2 1/2, иглопробивной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4/0 1,5 1/2, режущий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5/0 1 1/2, режущий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Лезвия для ланцета  N15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бикс, диаметр: 30 см, высота: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электрический нож с наконечником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Микулич 18,5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Коха, беззубый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Микулича 20-22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14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18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23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18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беззубый,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зубчатый пинцет,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беззубый,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зубчатый пинцет,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штыкообразной формы (металлический,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штыкообразной формы (металлический, 140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щипцы Адсона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30 градусов, 5 мм, длина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10 мм, стандартная длина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диссектор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жесткий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Кант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зажим, Мэриленд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5 мм, морковного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10 мм,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Шариковые шипцы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Мюзо,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Мюзо,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геморроя (геморроидальный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для родов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расширитель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конизации 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конизации 18*11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конизации 17*14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зажим без зубцов, изогнутый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зубчатый зажим, изогнутый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коагуляционные щипцы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Безлатексные интраоперационные чехлы для ультразвуковых датчиков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I-Stream C (модель ISP60C) или аналогичная.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Alsanza (модель ALS IOL)или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однокомпонентная интраокулярная линза Acrysof для задней камеры глаза, с фиолетовым фильтром SA60AT.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0,06% 1 мл /Ауроблю/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нож-кератом 2,75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офтальмологический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10-0 нейлон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9-0 Surgicryl (Vicryl)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10-0 полипропилен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Офтальмологическое кольцо CTR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Офтальмологическое кольцо CTR 13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дыхательного аппарата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369.73</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431.94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N7.5.Остаточный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ЭКГ 210 мм x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ЭКГ. Размеры: 210 мм x 30 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ЭКГ, PF-55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ЭКГ, предназначенные для одноразового использования. Размеры: PF-55.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стерильная пробирка для сбора мочи, 120 мл (коническая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для анализа, стерильный, с крышкой. Объем: 120 мл.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игла 26G: с защитным колпачком.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бифуркация N22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Бифуркационный катетер Фолея, гибкий, с силиконовым или резиновым покрытием. Размеры: N22. Имеет гибкую, тонкую прозрачную трубку длиной не менее 29 см и не более 31 см. С защитным колпачком. Остаточный срок годности на момент поставки: для продукции со сроком годности до 1 года не менее 75%, для продукции со сроком годности 1-2 года не менее 2/3, для продукции со сроком годности более 2 лет не менее 15 месяцев. Сертификаты качества: ISO13485 или ГОСТ Р ISO 13485 или эквивалентные.
Катетер Фолея, бифуркация N22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эластичной с застежкой 10 см ×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эластичный. Размеры: 5 м х 10 см.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4/0 2 1/2, иглопробивной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Викрил. Толщина нити: 3-0. Длина нити: не менее 75 см. Тип иглы: 1/2. Тип иглы: прокалывающая.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4/0 1,5 1/2, режущий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4/0. Длина нити не менее 75 см. Тип иглы: 1/2. Тип иглы: режущая.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5/0 1 1/2, режущий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5/0. Длина нити не менее 75 см. Тип иглы: 1/2. Тип иглы: режущая.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Лезвия для ланцета  N15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Лезвия для ланцета: стерильные, одноразовые. Изготовлены из нержавеющей или углеродистой стали. Размер: N15.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бикс, диаметр: 30 см, высота: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бикс, диаметр: 30 см, высота: 20 см, нержавеющая сталь, многоразовое.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электрический нож с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электрохирургический нож. Монополярный электрокоагуляторный нож, предназначенный для однократного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Микулич 18,5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Микулич, 18,5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Коха, беззубый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Коха, без зубцов, 16-18 см, нержавеющая сталь, многоразовые.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Микулича 20-22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Микулич 20-22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14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14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18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23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23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18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18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беззубый,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беззубый пинцет, 20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зубчатый пинцет,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зубчатый пинцет, 20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беззубый,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беззубый пинцет, 25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зубчатый пинцет,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зубчатый пинцет, 25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длиной 15 см, из нержавеющей стали,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Игольчатый пинцет, 12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2,0 см, нержавеющая сталь, многоразовое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2,5 см, нержавеющая сталь, многоразовое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3,0 см, нержавеющая сталь, многоразовое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штыкообразной формы (металлический, 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штыкообразный (Пинцет шайтообразный) 160мм,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штыкообразной формы (металлический, 140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штыкообразный (Пинцет шайтообразный) 140мм,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щипцы Адсона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щипцы, 15 см, нержавеющая сталь, многоразовые.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стандартный, двойной․2.5м+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30 градусов, 5 мм, длина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30 градусов, 5 мм, длина 30 см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10 мм, стандартная длина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10 мм, стандартная длина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диссектор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ширина лапароскопического диссектора 33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жесткий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Лапароскопические щипцы, жесткие, рабочая длина 34 см, длина губок 1 см, клапан должен быть пистолетного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Кант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монополярного края (пальца)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зажим, Мэриленд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Эндохирургические биполярные щипцы Maryland с кабелем, рукояткой без клапана, рабочая длина 35 см, длина ответвления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5 мм, морковного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5 мм, морковного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10 мм,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10 мм,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извлечения органов и тканей. Эндоскопический контейнер для извлечения препарата из эндоскопической полости, диаметр 10 мм. Нож в устройстве позволяет отделить пакет нитью от инструмента и легко извлечь препарат через другое отверстие соответствующего диаметра. Материал пакета – полиуретан, герметично запечатан и обеспечивает надежную изоляцию препарата, предотвращая контаминацию. Пакет в виде сетки размером 6,4 х 15 см, объемом 190 мл, открывается благодаря встроенному металлическому опорному кольцу, при этом проводник автоматически выходит, без необходимости дополнительной коррекции инструментов. Этот пакет можно использовать только при его установке. Антибликовое покрытие стержня. Цвет – золотистый, для быстрой идентификации на инструментальном столе. Одноразовый, стерильный. Инструкция на русском языке.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Шариковые шипцы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Шариковые шипцы 25 см, нержавеющая сталь, многоразовая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Мюзо,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Шипцы Muzo 20 см, нержавеющая сталь, многоразовые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Мюзо,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Шипцы Muzo 25 см, нержавеющая сталь, многоразовые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геморроя (геморроидальный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геморроя (геморроидальный зажим) Люэра, 25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для родов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Медицинское зеркало по модели Duane N3, одностороннее, фактический размер 61-190-3- № 3, рабочая поверхность: 120 x 45 мм, изготовлено из нержавеющей стали, многоразовое.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Куско, нержавеющая сталь, многоразовое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расширитель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расширитель: 4, для брюшной полости, из нержавеющей стали,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конизации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Конизационный электрод треугольный 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конизации 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Конизационный электрод треугольный 18*11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конизации 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Конизационный электрод треугольной формы 17*14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зажим без зубцов, изогнутый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изогнутый, 20 см, нержавеющая сталь, многоразовый стоматологический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зубчатый зажим, изогнутый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зубчатый зажим, изогнутый, 20 см,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N4,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N4.5,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N5,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N5.5,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N6,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N6.5,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N7,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N7.5,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коагуляционные щипцы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коагуляционные щипцы, из нержавеющей стали, многоразовые.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Безлатексные интраоперационные чехлы для ультразвуковых датчиков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Интраоперационные простыни без пластика для ультразвуковых датчиков / Интраоперационные простыни без латекса для ультразвуковых датчиков / Интраоперационные простыни без латекса. Разработаны специально для ультразвуковых датчиков. Стерильная простыня 15,2 х 250 см с чехлом, сложенным в виде телескопа / Интраоперационная простыня без латекса. Разработана специально для ультразвуковых датчиков. Стерильная простыня 15,2 х 250 см. Сложена в виде телескопа.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I-Stream C (модель ISP60C) или аналогичная.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Категория товара: Интраокулярные линзы. Тип интраокулярной линзы: Гидрофильная. Оптический материал интраокулярной линзы: Акрил, биосовместимый с тканями глаза. Содержание воды: 26%. Свойства интраокулярной линзы: Цельная, асферическая, монофокальная, складная акриловая. Длина интраокулярной линзы: 13,00 мм. Оптический размер линзы: 6,00 мм. Оптическая структура интраокулярной линзы: Двояковыпуклая. Тип гаптики: С-модификация. Угол гаптики интраокулярной линзы: 5°. Сферическая аберрация: -0,26 мкм. Оптическая А-константа интраокулярной линзы: 118,2. Оптический показатель преломления линзы: 1,46. Дополнительная оптическая информация о линзе: Фильтр синего света « 10% при 370 нм, поглощение УФ-излучения. Оптический край ИОЛ: квадратный край 360°. Увеличение диоптрий линзы: Половина диоптрии (0,5D) от 10,0 до +32,0. Полная диоптрия (1,0D) от 0,0 до -9,0 и от +32,0 до +40,0. Тип использования картриджа: Одноразовый. Диаметр наконечника картриджа: 2,2 мм. Температура хранения: от +5°C до +30°C. Обязательный стандарт: Директива 93/42 CEE, UNI EN ISO:11979.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Alsanza (модель ALS IOL)или эквивалент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Категория товара: Интраокулярные линзы. Тип интраокулярной линзы: Интеллектуальная матрица. Оптический материал интраокулярной линзы: Взаимопроникающая полимерная сетка, гидрофобный и гидрофильный акрил (содержание воды 25%). Характер поверхности интраокулярной линзы: Интегрированная 3D гидрофобная поверхность. Характеристики интраокулярной линзы: Асферическая, цельная, складная, желтый акрил. Длина интраокулярной линзы: 13,00 мм. Размер оптической части линзы: 6,00 мм. Оптическая структура интраокулярной линзы: Двояковыпуклая. Тип гаптики: Модификация C. Угол гаптики интраокулярной линзы: 0°. Количество позиционирующих отверстий: 0. Оптическая А-константа интраокулярной линзы: 118,0. Число Аббе оптической части интраокулярной линзы: 58. Показатель преломления оптической части линзы: 1,462. Дополнительная информация об оптической части линзы: фильтрация синего света, поглощение УФ-излучения и биосовместимость. Край оптической части интраокулярной линзы: квадратный край 360°. Порядок увеличения диоптрий линзы: стандартная секция. Половина диоптрии: от 0,0 до +32,0. Специальная секция. Половина диоптрий: от –20,0 до -0,5 и от +32,5 до +45,0. Тип использования картриджа: одноразовый. Диаметр наконечника картриджа: 1,8-2,2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однокомпонентная интраокулярная линза Acrysof для задней камеры глаза, с фиолетовым фильтром SA60AT.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однокомпонентная асферическая интраокулярная линза задней камеры глаза типа Acrysof с УФ-фильтром. Однокомпонентная интраокулярная линза состоит из 2-фенилэтилакрилата и 2-фенилэтилметакрилата со специальным типом хромофора, имеет S-образную гаптику и квадратные края по всей длине. Гаптический элемент — модифицированного L-типа (ModifiedL StableForce). Размер оптической части — 6 мм. Общая длина — 13 мм. Среднее равновесное содержание воды, поглощаемой материалом при смачивании в стерильном интраокулярном растворе BSS, составляет 0,4% при 37°C. Показатель преломления — 1.․55. Постоянная оптическая -118,7, ультразвуковая -118,3. Возможная оптическая сила: +6,0-30,0 D в полдиоптрии и +31,0-40,0 D в одну диоптрию. Офтальмологический картридж C. Картридж типа C для инъекции интраокулярной линзы Monarch III, одноразовый. Оригинал: новый, неиспользованный. Единица измерения: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0,06% 1 мл /Ауроблю/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краситель /раствор для окрашивания/ - Тип раствора для окрашивания: раствор для окрашивания капсул трипановым синим. Концентрация раствора для окрашивания: 0,6 г/л трипанового синего. Плотность раствора для окрашивания: 1000 - 1005 г/см³. Объем раствора для окрашивания во флаконе: 1 мл. Температура хранения: 2°C - 35°C. Оригинал. Сертификат(ы) качества обязательны при доставке.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гидроксипропилметилцеллюлозы: изотонический, стерильный, апирогенный 2,0% вязкоэластичный офтальмологический раствор метилцеллюлозы во флаконе объемом 5,0 мл. Каждый 1 мл содержит: гидроксипропилметилцеллюлозу (20 мг), хлорид натрия (NaCl) (4,9 мг), тригидрат ацетата натрия (C₆H₅NaO₂·3H₂O) (3,9 мг), дигидрат цитрата натрия (C₆H₅NaO₂·2H₂O) (1,7 мг), хлорид калия (KCl) (0,75 мг), дигидрат хлорида кальция USP (CaCl₂·2H₂O) (0,48 мг), гексагидрат хлорида магния (MgCl₂·6H₂O) (0,30 мг). Молекулярная масса: более 80 000 дальтон. Вязкость: 6000 ± 1000 мПа·с. Осмоляльность: 285 ± 15 мОсм/кг. pH 6,0-7,8: Используется при хирургических вмешательствах на переднем сегменте глаза.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микрохирургического ножа: прямой копьевидный, разновидность:безопасный(безопасность),лезвие ширина: 1,2 мм (20G), прямое лезвие : Лезвие материал`аустенитный нержавеющая сталь сталь(содержать является никель и хром):Лезвие тройной  заостренный,силикон с чехлом. Ручка материал`полибутилентерефталат(PBT):1в коробке6кусок:Новый является,неиспользованный: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нож-кератом 2,75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ножтип: косойобоюдоострый,разнообразие:безопасный(безопасность),лезвиеширина:2758мм,лезвиекосой,склон:45степень:Шегби материал`аустенитный нержавеющая сталь сталь(содержать является никель и хром):Лезвие тройной  заостренный,силикон с чехлом. Ручка материал`полимасляная кислотаПолитетрафторэтилен (ПБТ): 6 штук в 1 коробке. Новые, неиспользованные.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офтальмологический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ножтип: косойполукруглый,верхняя с отягчающими обстоятельствами,разнообразие:безопасный(безопасность),лезвиеширина:2.0мм,лезвие косой: склон60степень:ШегбиМатериал: аустенитная нержавеющая сталь (содержит никель и хром). Лезвие заточено трижды, покрыто силиконом. Материал рукояти: полибутилентерефталат (ПБТ). 6 штук в 1 коробке. Новые, неиспользованные.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10-0 нейлон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Нейлоновая нить N 10/0, нерассасывающаяся, игольчатая, шпателевидной формы, с двусторонней заточкой, стерильная. Состав нити: полиамид. Масса нити уменьшается примерно на 10% в год за счет гидролиза. Игла: высококачественная нержавеющая сталь, силиконовое покрытие, со стабилизирующей платформой, с двумя режущими кромками, атравматичная. Размер иглы: 6,4 мм, кривизна: 3/8 окружности, длина нити не менее 30 см. Формат: 1 нить с 2 иглами. Должна быть новой, неиспользованной.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9-0 Surgicryl (Vicryl)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полиглактин N 9/0, игольчатый шпатель с двусторонней заточкой, стерильный. Состав нити: полиглактин 910, сополимер, состоящий из 90% гликолевой кислоты и 10% L-лактида. Покрытие нити: полиглактин и стеарат кальция («1%) или эквивалент. Сохранение прочности: около 50% через 21 день, полностью рассасывается путем гидролиза в течение 70 дней. Игла: высококачественная нержавеющая сталь, силиконовое покрытие, со стабилизирующей платформой, с двумя режущими сторонами, атравматичная. Размер иглы: 6 мм, кривизна: 3/8 окружности, длина нити не менее 30 см. Формат: 1 нить с 2 иглами. Должна быть новой, неиспользованной.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10-0 полипропилен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нить N 10/0, нерассасывающаяся, игольчатая, шпателевидная, с двусторонней заточкой, стерильная. Состав нити: полипропиленовый полимер. Игла: высококачественная нержавеющая сталь, с силиконовым покрытием, с двумя режущими сторонами, атравматичная. Размер иглы: 16,15 мм, прямая, длина нити не менее 20 см. Формат: 1 нить с 2 иглами. Должна быть новой, неиспользованной.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Офтальмологическое кольцо CTR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Капсульное кольцо, материал: полиметилметакрилат (ПММА). Размер капсульного кольца в открытом состоянии: 12,00 мм, в сжатом состоянии: 10,00 мм. Капсульное кольцо прозрачное (бесцветное). Наличие сертификата(ов) качества обязательно при поставке.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Офтальмологическое кольцо CTR 13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Капсульное кольцо, материал: полиметилметакрилат (ПММА). Размер капсульного кольца в открытом состоянии: 13,00 мм, в сжатом состоянии: 11,00 мм. Капсульное кольцо прозрачное (бесцветное). Наличие сертификата(ов) качества обязательно при поставке.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дыхательного аппарата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дыхательного аппарата, длина 1,8 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ЭКГ 210 мм x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ЭКГ, PF-55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стерильная пробирка для сбора мочи, 120 мл (коническая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26G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Фолея, бифуркация N22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эластичной с застежкой 10 см ×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4/0 2 1/2, иглопробивной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4/0 1,5 1/2, режущий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полипропилен 5/0 1 1/2, режущий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Лезвия для ланцета  N15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бикс, диаметр: 30 см, высота: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электрический нож с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Микулич 18,5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Коха, беззубый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Микулича 20-22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14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Диссекртор  23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18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беззубый,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зубчатый пинцет,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беззубый,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зубчатый пинцет,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зеркало для носа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штыкообразной формы (металлический, 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штыкообразной формы (металлический, 140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щипцы Адсона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Волоконно-оптический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30 градусов, 5 мм, длина 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Скоп  10 мм, стандартная длина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диссектор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Лапароскопический жесткий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Кант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зажим, Мэриленд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5 мм, морковного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шайба 10 мм,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Эндобаг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Шариковые шипцы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Мюзо,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Мюзо, 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геморроя (геморроидальный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для родов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расширитель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конизации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конизации 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конизации 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зажим без зубцов, изогнутый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зубчатый зажим, изогнутый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Hegar N7.5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Анатомические коагуляционные щипцы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Безлатексные интраоперационные чехлы для ультразвуковых датчиков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I-Stream C (модель ISP60C) или аналогичная.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Alsanza (модель ALS IOL)или эквивалент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однокомпонентная интраокулярная линза Acrysof для задней камеры глаза, с фиолетовым фильтром SA60AT.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0,06% 1 мл /Ауроблю/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нож-кератом 2,75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офтальмологический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10-0 нейлон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9-0 Surgicryl (Vicryl)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10-0 полипропилен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Офтальмологическое кольцо CTR 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Офтальмологическое кольцо CTR 13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дыхательного аппарата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