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CF" w:rsidRPr="00683241" w:rsidRDefault="00A75CE1" w:rsidP="00A75CE1">
      <w:pPr>
        <w:jc w:val="center"/>
        <w:rPr>
          <w:rFonts w:ascii="GHEA Grapalat" w:hAnsi="GHEA Grapalat"/>
          <w:b/>
          <w:u w:val="single"/>
          <w:lang w:val="hy-AM"/>
        </w:rPr>
      </w:pPr>
      <w:r w:rsidRPr="00114FD4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68324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683241">
        <w:rPr>
          <w:rFonts w:ascii="GHEA Grapalat" w:hAnsi="GHEA Grapalat"/>
          <w:b/>
          <w:sz w:val="24"/>
          <w:szCs w:val="24"/>
          <w:u w:val="single"/>
          <w:lang w:val="hy-AM"/>
        </w:rPr>
        <w:t>4</w:t>
      </w:r>
    </w:p>
    <w:p w:rsidR="00E463F3" w:rsidRPr="000F17A2" w:rsidRDefault="0014021E" w:rsidP="0014021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17A2">
        <w:rPr>
          <w:rFonts w:ascii="GHEA Grapalat" w:hAnsi="GHEA Grapalat"/>
          <w:b/>
          <w:sz w:val="24"/>
          <w:szCs w:val="24"/>
          <w:lang w:val="hy-AM"/>
        </w:rPr>
        <w:t>Գ</w:t>
      </w:r>
      <w:r w:rsidR="00EC1E70" w:rsidRPr="00683241">
        <w:rPr>
          <w:rFonts w:ascii="GHEA Grapalat" w:hAnsi="GHEA Grapalat"/>
          <w:b/>
          <w:sz w:val="24"/>
          <w:szCs w:val="24"/>
          <w:lang w:val="hy-AM"/>
        </w:rPr>
        <w:t>րասեղան</w:t>
      </w:r>
    </w:p>
    <w:p w:rsidR="00392ACE" w:rsidRPr="00B15EB9" w:rsidRDefault="00151C20" w:rsidP="0014021E">
      <w:pPr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sz w:val="26"/>
          <w:szCs w:val="26"/>
          <w:lang w:val="hy-AM"/>
        </w:rPr>
        <w:t xml:space="preserve">     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Գրասեղան լամինատե՝</w:t>
      </w:r>
      <w:r w:rsidR="00360C9D" w:rsidRPr="00097ABD">
        <w:rPr>
          <w:rFonts w:ascii="GHEA Grapalat" w:hAnsi="GHEA Grapalat"/>
          <w:sz w:val="26"/>
          <w:szCs w:val="26"/>
          <w:lang w:val="hy-AM"/>
        </w:rPr>
        <w:t xml:space="preserve"> 145</w:t>
      </w:r>
      <w:r w:rsidR="00430BF8" w:rsidRPr="00097ABD">
        <w:rPr>
          <w:rFonts w:ascii="GHEA Grapalat" w:hAnsi="GHEA Grapalat"/>
          <w:sz w:val="26"/>
          <w:szCs w:val="26"/>
          <w:lang w:val="hy-AM"/>
        </w:rPr>
        <w:t>*7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0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*76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սմ 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չափեր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ով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 xml:space="preserve">, պատրաստված 18մմ հաստությամբ </w:t>
      </w:r>
      <w:r w:rsidR="003975D6">
        <w:rPr>
          <w:rFonts w:ascii="GHEA Grapalat" w:hAnsi="GHEA Grapalat"/>
          <w:sz w:val="26"/>
          <w:szCs w:val="26"/>
          <w:lang w:val="hy-AM"/>
        </w:rPr>
        <w:t>լամինատ</w:t>
      </w:r>
      <w:r w:rsidR="003975D6" w:rsidRPr="00097ABD">
        <w:rPr>
          <w:rFonts w:ascii="GHEA Grapalat" w:hAnsi="GHEA Grapalat"/>
          <w:sz w:val="26"/>
          <w:szCs w:val="26"/>
          <w:lang w:val="hy-AM"/>
        </w:rPr>
        <w:t>ից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Գրասեղանի աջ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կողմ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ում առկա են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երեք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կախված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շարժական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դարակներ</w:t>
      </w:r>
      <w:r w:rsidR="005B2E45">
        <w:rPr>
          <w:rFonts w:ascii="GHEA Grapalat" w:hAnsi="GHEA Grapalat"/>
          <w:sz w:val="26"/>
          <w:szCs w:val="26"/>
          <w:lang w:val="hy-AM"/>
        </w:rPr>
        <w:t xml:space="preserve"> </w:t>
      </w:r>
      <w:r w:rsidR="005B2E45" w:rsidRPr="005B2E45">
        <w:rPr>
          <w:rFonts w:ascii="GHEA Grapalat" w:hAnsi="GHEA Grapalat"/>
          <w:sz w:val="26"/>
          <w:szCs w:val="26"/>
          <w:lang w:val="hy-AM"/>
        </w:rPr>
        <w:t>(մեկը՝ բանալիով փականով)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որոնց 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ուղղորդիչները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պարտադիր բարդ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գնդիկավոր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տեսակի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: Դար</w:t>
      </w:r>
      <w:r w:rsidR="00005E5E" w:rsidRPr="00005E5E">
        <w:rPr>
          <w:rFonts w:ascii="GHEA Grapalat" w:hAnsi="GHEA Grapalat"/>
          <w:sz w:val="26"/>
          <w:szCs w:val="26"/>
          <w:lang w:val="hy-AM"/>
        </w:rPr>
        <w:t>ա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կներից յուրաքանչյուրի արտաքին չափը՝ լայնությունը՝ 38սմ, բարձությունը՝ 15սմ: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Սեղանի երեսի եզրերը ամբողջությամբ պատված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3սմ լանությամբ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МДФ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-ի պրոֆիլներով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(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>հաստացումներով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իսկ սեղանի մնացած հատվածների եզրերը պատված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լինեն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 xml:space="preserve"> պոլիվինիքլորիդային</w:t>
      </w:r>
      <w:r w:rsidR="009F6DEB" w:rsidRPr="00097ABD">
        <w:rPr>
          <w:rFonts w:ascii="GHEA Grapalat" w:hAnsi="GHEA Grapalat"/>
          <w:sz w:val="26"/>
          <w:szCs w:val="26"/>
          <w:lang w:val="hy-AM"/>
        </w:rPr>
        <w:t xml:space="preserve"> թերմոպլաստե եզրաշերտ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երով: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 xml:space="preserve"> Գրասեղանի դիմային հատվածը պետք փակված լինի լամինատով, իսկ հատակից մինչև լամինատ ընկած բաց հատվածը չպետք է գերազանցի 25սմ-ը</w:t>
      </w:r>
      <w:r w:rsidR="00097ABD">
        <w:rPr>
          <w:rFonts w:ascii="GHEA Grapalat" w:hAnsi="GHEA Grapalat"/>
          <w:sz w:val="26"/>
          <w:szCs w:val="26"/>
          <w:lang w:val="hy-AM"/>
        </w:rPr>
        <w:t xml:space="preserve">, գույնը՝ </w:t>
      </w:r>
      <w:r w:rsidR="00005E5E" w:rsidRPr="00005E5E">
        <w:rPr>
          <w:rFonts w:ascii="GHEA Grapalat" w:hAnsi="GHEA Grapalat"/>
          <w:sz w:val="26"/>
          <w:szCs w:val="26"/>
          <w:lang w:val="hy-AM"/>
        </w:rPr>
        <w:t>համաձայնեցնել Պատվիրատուի հետ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:</w:t>
      </w:r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Երաշխիքային ժամկետ՝ նվազագույնը 1 տարի:</w:t>
      </w:r>
    </w:p>
    <w:p w:rsidR="00392ACE" w:rsidRPr="00114FD4" w:rsidRDefault="00392ACE" w:rsidP="00114FD4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114FD4">
        <w:rPr>
          <w:rFonts w:ascii="GHEA Grapalat" w:hAnsi="GHEA Grapalat"/>
          <w:sz w:val="26"/>
          <w:szCs w:val="26"/>
          <w:lang w:val="hy-AM"/>
        </w:rPr>
        <w:t>Ընդ որում, գրասեղանի՝ բնութագրով ներկայացված չափերի թույլատրելի շեղումը կազմում է</w:t>
      </w:r>
      <w:r w:rsidR="003975D6">
        <w:rPr>
          <w:rFonts w:ascii="GHEA Grapalat" w:hAnsi="GHEA Grapalat"/>
          <w:sz w:val="26"/>
          <w:szCs w:val="26"/>
          <w:lang w:val="hy-AM"/>
        </w:rPr>
        <w:t xml:space="preserve"> +-2</w:t>
      </w:r>
      <w:r w:rsidRPr="00114FD4">
        <w:rPr>
          <w:rFonts w:ascii="GHEA Grapalat" w:hAnsi="GHEA Grapalat"/>
          <w:sz w:val="26"/>
          <w:szCs w:val="26"/>
          <w:lang w:val="hy-AM"/>
        </w:rPr>
        <w:t>%:</w:t>
      </w:r>
    </w:p>
    <w:p w:rsidR="00392ACE" w:rsidRPr="00114FD4" w:rsidRDefault="00097ABD" w:rsidP="00392ACE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b/>
          <w:sz w:val="24"/>
          <w:szCs w:val="24"/>
          <w:u w:val="single"/>
          <w:lang w:val="hy-AM"/>
        </w:rPr>
        <w:t>Ն</w:t>
      </w:r>
      <w:r w:rsidR="00392ACE" w:rsidRPr="00114FD4">
        <w:rPr>
          <w:rFonts w:ascii="GHEA Grapalat" w:hAnsi="GHEA Grapalat"/>
          <w:b/>
          <w:sz w:val="24"/>
          <w:szCs w:val="24"/>
          <w:u w:val="single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503CD9" w:rsidRPr="00114FD4" w:rsidRDefault="00503CD9" w:rsidP="00114FD4">
      <w:pPr>
        <w:jc w:val="center"/>
        <w:rPr>
          <w:rFonts w:ascii="GHEA Grapalat" w:hAnsi="GHEA Grapalat"/>
          <w:sz w:val="26"/>
          <w:szCs w:val="26"/>
          <w:lang w:val="hy-AM"/>
        </w:rPr>
      </w:pPr>
    </w:p>
    <w:p w:rsidR="002B6604" w:rsidRPr="00097ABD" w:rsidRDefault="002B6604">
      <w:pPr>
        <w:rPr>
          <w:rFonts w:ascii="GHEA Grapalat" w:hAnsi="GHEA Grapalat"/>
          <w:sz w:val="26"/>
          <w:szCs w:val="26"/>
          <w:lang w:val="hy-AM"/>
        </w:rPr>
      </w:pPr>
    </w:p>
    <w:p w:rsidR="0014021E" w:rsidRDefault="0014021E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B15EB9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B15EB9" w:rsidRPr="00097ABD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114FD4" w:rsidRPr="00114FD4" w:rsidRDefault="00683241" w:rsidP="003975D6">
      <w:pPr>
        <w:jc w:val="center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Лот 4</w:t>
      </w:r>
      <w:bookmarkStart w:id="0" w:name="_GoBack"/>
      <w:bookmarkEnd w:id="0"/>
    </w:p>
    <w:p w:rsidR="0014021E" w:rsidRPr="00114FD4" w:rsidRDefault="003975D6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  <w:r w:rsidRPr="00114FD4">
        <w:rPr>
          <w:rFonts w:ascii="GHEA Grapalat" w:hAnsi="GHEA Grapalat"/>
          <w:sz w:val="26"/>
          <w:szCs w:val="26"/>
          <w:lang w:val="ru-RU"/>
        </w:rPr>
        <w:t>С</w:t>
      </w:r>
      <w:r w:rsidR="00A34776" w:rsidRPr="00114FD4">
        <w:rPr>
          <w:rFonts w:ascii="GHEA Grapalat" w:hAnsi="GHEA Grapalat"/>
          <w:sz w:val="26"/>
          <w:szCs w:val="26"/>
          <w:lang w:val="ru-RU"/>
        </w:rPr>
        <w:t>тол</w:t>
      </w:r>
      <w:r>
        <w:rPr>
          <w:rFonts w:ascii="GHEA Grapalat" w:hAnsi="GHEA Grapalat"/>
          <w:sz w:val="26"/>
          <w:szCs w:val="26"/>
          <w:lang w:val="ru-RU"/>
        </w:rPr>
        <w:t>*</w:t>
      </w:r>
    </w:p>
    <w:p w:rsidR="0014021E" w:rsidRPr="00114FD4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3975D6" w:rsidRPr="00097ABD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Письменный стол размером 145*70*76 см, изготовлен из ламината толщиной 18 мм. С правой стороны стола расположены две подвесные передвижные полки, направляющие которых должны быть сложного шарового типа. Внешние размеры каждой коробки: ширина: 38см, высота: 15см. Края поверхности стола полностью покрыты МДФ-профилями (толщиной) длиной 3 см, а края остальных частей стола покрыты кромочными слоями поливинилхлоридного термопластика. Передняя часть стола должна быть покрыта ламинатом, а открытая часть от пола до ламината не должна превышать 25 см.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 xml:space="preserve">, </w:t>
      </w:r>
      <w:r w:rsidR="00097ABD" w:rsidRPr="003975D6">
        <w:rPr>
          <w:rFonts w:ascii="GHEA Grapalat" w:hAnsi="GHEA Grapalat"/>
          <w:sz w:val="26"/>
          <w:szCs w:val="26"/>
          <w:lang w:val="ru-RU"/>
        </w:rPr>
        <w:t>цвет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005E5E">
        <w:rPr>
          <w:rFonts w:ascii="GHEA Grapalat" w:hAnsi="GHEA Grapalat"/>
          <w:sz w:val="26"/>
          <w:szCs w:val="26"/>
          <w:lang w:val="ru-RU"/>
        </w:rPr>
        <w:t>по заказу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>.</w:t>
      </w:r>
    </w:p>
    <w:p w:rsidR="003975D6" w:rsidRPr="003975D6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При этом допустимое отклонение размеров стола, представленное в характеристиках, составляет +-2%.</w:t>
      </w:r>
    </w:p>
    <w:p w:rsidR="0014021E" w:rsidRPr="003975D6" w:rsidRDefault="00097ABD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С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образцом можно</w:t>
      </w:r>
      <w:r>
        <w:rPr>
          <w:rFonts w:ascii="GHEA Grapalat" w:hAnsi="GHEA Grapalat"/>
          <w:sz w:val="26"/>
          <w:szCs w:val="26"/>
          <w:lang w:val="ru-RU"/>
        </w:rPr>
        <w:t xml:space="preserve"> </w:t>
      </w:r>
      <w:r w:rsidRPr="003975D6">
        <w:rPr>
          <w:rFonts w:ascii="GHEA Grapalat" w:hAnsi="GHEA Grapalat"/>
          <w:sz w:val="26"/>
          <w:szCs w:val="26"/>
          <w:lang w:val="ru-RU"/>
        </w:rPr>
        <w:t>ознакомиться</w:t>
      </w:r>
      <w:r>
        <w:rPr>
          <w:rFonts w:ascii="GHEA Grapalat" w:hAnsi="GHEA Grapalat"/>
          <w:sz w:val="26"/>
          <w:szCs w:val="26"/>
          <w:lang w:val="ru-RU"/>
        </w:rPr>
        <w:t xml:space="preserve"> на 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>на Центральной площади №4, в административном здании администрации</w:t>
      </w:r>
      <w:r>
        <w:rPr>
          <w:rFonts w:ascii="GHEA Grapalat" w:hAnsi="GHEA Grapalat"/>
          <w:sz w:val="26"/>
          <w:szCs w:val="26"/>
          <w:lang w:val="ru-RU"/>
        </w:rPr>
        <w:t xml:space="preserve"> о.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Масис.</w:t>
      </w: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</w:p>
    <w:sectPr w:rsidR="0014021E" w:rsidRPr="00397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A4"/>
    <w:rsid w:val="00005E5E"/>
    <w:rsid w:val="00097ABD"/>
    <w:rsid w:val="000F17A2"/>
    <w:rsid w:val="00114FD4"/>
    <w:rsid w:val="0014021E"/>
    <w:rsid w:val="00151C20"/>
    <w:rsid w:val="001B5920"/>
    <w:rsid w:val="00211B19"/>
    <w:rsid w:val="002B6604"/>
    <w:rsid w:val="00360C9D"/>
    <w:rsid w:val="00392ACE"/>
    <w:rsid w:val="003975D6"/>
    <w:rsid w:val="00430BF8"/>
    <w:rsid w:val="00450FC1"/>
    <w:rsid w:val="004D2FA4"/>
    <w:rsid w:val="00503CD9"/>
    <w:rsid w:val="005B2E45"/>
    <w:rsid w:val="005D4C43"/>
    <w:rsid w:val="00660813"/>
    <w:rsid w:val="00683241"/>
    <w:rsid w:val="006D0C28"/>
    <w:rsid w:val="007632D6"/>
    <w:rsid w:val="00777B1D"/>
    <w:rsid w:val="00825D0F"/>
    <w:rsid w:val="0094063E"/>
    <w:rsid w:val="009629A8"/>
    <w:rsid w:val="009F6DEB"/>
    <w:rsid w:val="00A34776"/>
    <w:rsid w:val="00A75CE1"/>
    <w:rsid w:val="00B01F26"/>
    <w:rsid w:val="00B076CF"/>
    <w:rsid w:val="00B15EB9"/>
    <w:rsid w:val="00C35324"/>
    <w:rsid w:val="00CA7F50"/>
    <w:rsid w:val="00E463F3"/>
    <w:rsid w:val="00EC1E70"/>
    <w:rsid w:val="00F07869"/>
    <w:rsid w:val="00F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7B3D4-4EA2-41E1-96EF-A3464CAC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0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021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4021E"/>
  </w:style>
  <w:style w:type="paragraph" w:styleId="a3">
    <w:name w:val="Balloon Text"/>
    <w:basedOn w:val="a"/>
    <w:link w:val="a4"/>
    <w:uiPriority w:val="99"/>
    <w:semiHidden/>
    <w:unhideWhenUsed/>
    <w:rsid w:val="002B6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36</cp:revision>
  <cp:lastPrinted>2023-02-27T10:56:00Z</cp:lastPrinted>
  <dcterms:created xsi:type="dcterms:W3CDTF">2022-04-27T12:45:00Z</dcterms:created>
  <dcterms:modified xsi:type="dcterms:W3CDTF">2026-04-22T10:56:00Z</dcterms:modified>
</cp:coreProperties>
</file>