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2026.04.23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ՀՀԱՆ-ԷԱՃԱՇՁԲ-26/17</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արդարադատության նախարարություն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Վ.Սարգսյան 3/8</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12:00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12:00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Անահիտ  Եղիազարյան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010593945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anahit.yeghiazaryann@gmail.com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արդարադատության նախարարություն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ՀՀԱՆ-ԷԱՃԱՇՁԲ-26/17</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2026.04.23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արդարադատության նախարարություն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արդարադատության նախարարություն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արդարադատության նախարարություն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ՀՀԱՆ-ԷԱՃԱՇՁԲ-26/17</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anahit.yeghiazaryann@gmail.com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371.83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4.9452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434.37</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2026.05.08. 12:00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ՀՀԱՆ-ԷԱՃԱՇՁԲ-26/17</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արդարադատության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ՀՀԱՆ-ԷԱՃԱՇՁԲ-26/17</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«ՀՀԱՆ-ԷԱՃԱՇՁԲ-26/17»*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ՀՀԱՆ-ԷԱՃԱՇՁԲ-26/17*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«ՀՀԱՆ-ԷԱՃԱՇՁԲ-26/17»*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ՀՀԱՆ-ԷԱՃԱՇՁԲ-26/17*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նամակագրության համար նախատեսված,  դեմերեսին՝  միակողմանի միագույն տպագրությամբ /սև/ տպագրված անհրաժեշտ տեքստ` ըստ պատվիրատուի ներկայացման,  պատրաստված  130գ/մ2 խտությամբ կրավթ թղթից, եռանկյունաձև փակվող, չափսերը` 175x250մմ: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նամակագրության համար նախատեսված,  դեմերեսին՝  միակողմանի միագույն տպագրությամբ /սև/ տպագրված անհրաժեշտ տեքստ` ըստ պատվիրատուի ներկայացման, պատրաստված 130գ/մ2  խտությամբ կրավթ թղթից, եռանկյունաձև փակվող, չափսերը` 245x340մմ: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նամակագրության համար նախատեսված,  դեմերեսին՝  միակողմանի միագույն տպագրությամբ /սև/ տպագրված անհրաժեշտ տեքստ` ըստ պատվիրատուի ներկայացման,  պատրաստված  130գ/մ2  խտությամբ կրավթ թղթից, եռանկյունաձև փակվող, չափսերը` 275x380մմ: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Նախարարության ձևաթուղթ: Չափսը` -21սմx29.7սմ`  A4: Թուղթը՝ ոչ կավճապատ, օֆսեթ-110գ/մ2  խտությամբ,  թղթի սպիտակությունը՝ առնվազն 135% (ըստ CIE համակարգի), գունավոր զինանշանով: Տպագրությունը- միակողմանի, գունավոր՝ առնվազն 4 գույն, օֆսեթ եղանակով, ըստ պատվիրատուի ներկայացրած նմուշների: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թերթիկ՝ մեջտեղից ծալվող, չափսը փակ վիճակում՝  21սմx29.7սմ, A4
Տպագրությունը` երկկողմանի, 1 գույնով՝ սև, տեքստը՝ ըստ պատվիրատուի ներկայացման,  
թուղթը՝ օֆսեթ-80գ/մ2,  թղթի սպիտակությունը՝ առնվազն 155% (ըստ CIE համակարգի): Նմուշը համաձայնեցնել պատվիրատուի հետ: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Ծառայողական վկայականի կազմ` պատրաստված կոշտ ստվարաթղթե հիմքով, պատված մուգ-միատոն կարմիր կամ դարչնագույն կամ այլ /գույնը նախապես համաձայնեցնել պատվիրատուի հետ/ արհեստական կաշվով` ոչ փայլուն, մեջտեղից ծալվող: Չափսերը բացված վիճակում` 65*200մմ: Ներսի հատվածի կողմից երկու փեղկերը միացնող մասը լինի լիդերինապատ։  Դիմերեսին ոսկեգույնով դաջված ՀՀ զինանշնի պատկերը և «ԱՐԴԱՐԱԴԱՏՈՒԹՅԱՆ ՆԱԽԱՐԱՐՈՒԹՅՈՒՆ» բառերը: Հետին երեսին ոսկեգույնով դաջված   «МИНИСТЕРСТВО ЮСТИЦИИ » բառերը:
Ծառայողական վկայականի կազմի նմուշն անհրաժեշտ է համաձայնեցնել պատվիրատուի հետ: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Նախարարության թղթապանակ
Թղթապանակ թղթյա,  թուղթը՝ ֆութբորդ սպիտակ կամ այլ /գույնը նախապես համաձայնեցնել պատվիրատուի հետ/, 350-450  գ/մ2  խտությամբ, առանց կարելու կամ կապելու հնարավորության: Թղթապանակի դիմերեսին ոսկեգույնով կամ արծաթագույնով (ըստ պատվիրատուի պահանջի) դաջված տեքստ և ՀՀ զինանշան: Տեքստը՝ ըստ պատվիրատուի ներկայացման: Մեջտեղից ծալվող:  Թղթապանակի չափսերը փակ վիճակում՝ 22,5x31,0սմ: Թղթապանակի ներսի կողմի ստորին աջ անկյունում թղթե եռանկյունաձև գրպանիկ՝ երկկողմ փակ: Գրպանիկի չափսերը՝ 10սմx21սմ՝ հորիզոնական:
Թղթապանակի նմուշն անհրաժեշտ է համաձայնեցնել պատվիրատուի հետ: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կաշվե` դիմերեսին ՀՀ զինանշանի լոգոտիպի ոսկեգույն կամ արծաթագույն կոնգրև դաջվածքով և գրված եռալեզու՝ հայերեն-անգլերեն-ռուսերեն «ԱՐԴԱՐԱԴԱՏՈՒԹՅԱՆ ՆԱԽԱՐԱՐՈՒԹՅՈՒՆ» բառերը:
Պատրաստված կոշտ ստվարաթղթե հիմքով, պատված մուգ-միատոն սև կամ դարչնագույն կամ այլ /գույնը նախապես համաձայնեցնել պատվիրատուի հետ/ արհեստական կաշվով` ոչ փայլուն, 100 թերթ, մեջտեղից ծալվող, ամրացված թելի էջանիշ: Չափսերը բացված վիճակում` 21*30.5 սմ: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1: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2: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4: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մտից փաստաթղթերի հաշվառման Ձև 2: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250 թերթ /500էջ/: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ելից փաստաթղթերի հաշվառման Ձև 27: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250 թերթ /500էջ/: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5: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250 թերթ /500էջ/: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6: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Հանձնման-ընդունման  մատյան Ձև 2: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2: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շարժի  մատյան Ձև 7: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250 թերթ /500էջ/: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11: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մատյան Ձև 11: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250 թերթ /500էջ/: Ապրանքը պետք է տպագրվեն Պատվիրատուի մոտ առկա օրինակելի ձևին  և  սույն բնութագրին համապատասխան: 
 Ապրանքը պետք է տպագրվեն Պատվիրատուի մոտ առկա օրինակելի ձևին և  սույն բնութագրին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Հրամանագիրք
Չափսը` -21սմx30սմ, A4
Գույնը՝ կարմիր
Կազմը` կոշտ ստվարաթղթե հիմքով, ամբողջությամբ բումվելինապատված՝ դիմերեսին 1 գույնի (սև) տպագրությամբ, կազմի ստվարաթղթի քաշը՝ 1000-1500գ/մ2, մատյանը ձախ կողմից երկայնքով կրկնակի բումվելինապատված՝ ամրության համար:
Կազմելու եղանակը`  թելակար, լրացուցիչ թելակար՝ էջերի քանակը ֆիքսելու համար:
Միջուկը` թուղթ օֆսեթ-80գ/մ2, թղթի սպիտակությունը՝ առնվազն 155% (ըստ CIE համակարգի, առանց շեղումների)
Միջուկի տպագրությունը` երկկողմանի, 1 գույնով՝ սև, օֆսեթ եղանակով: 
Թերթերի քանակը` 200 թերթ /400էջ/, 1-ից մինչև 130-րդ թերթի յուրաքանչյուր տող  համարակածվաց, իսկ 131-րդ էջից սկսված նոր համարակալում։
  Ապրանքը պետք է տպագրվեն Պատվիրատուի մոտ առկա օրինակելի ձևին և  սույն բնութագրին համապատասխան: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10՝ պահանջը ներկայացնելու օրվանից 20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