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Գովազդային վահանակներ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myarpi@yandex.ru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Գովազդային վահանակներ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Գովազդային վահանակներ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myarpi@yandex.ru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Գովազդային վահանակներ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 գովազդային արտադրանք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Վանաձորի բժշկական կենտրոն ՓԲԸ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 գովազդային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վահանակները բաղկացած են երեք չափի տառերից ընթհանուր թվով 61 տառից և մեկ ադամանդաձև լոգոից: Տառերի չափսերը՝ 22 հատ 68 սմ բարձրությամբ, 23 հատ 56 սմ բարձրությամբ, 17 հատ 41 սմ բարձրությամբ: Ադամանդաձև լոգոյի չափսերը՝  տես նկարում: Տառերի և լոգոյի բարձրությունը (հաստությունը)` 6սմ: Գովազդային վահանակների կողային և դիմային նյութը՝ օրխապակի 2,5-3մմ հաստությամբ, ետնամասի նյութը՝ ПВХА-8մմ հաստությամբ:  Լուսավորությունը տառերի և լոգոյի պարագծով 2 անգամ  LED անջրաթափանց ժապավեններով: Տառերը և լոգոն ամրացված են լինելու մետաղական ուղղանկյունաձը խողովակից պատրաստված կմաղքի վրա, խողովակի կտրվածքի չափսերն են՝ 20մմ*20մմ և պատի հաստությունը 1,5մմ, տառաշարի երկայնքով խողովակը պետք է անցնի 2 անգամ: Տեխբնութագրում չնշված բայց վահանակների լիարժեք պատրաստման, մոնտաժման, գործարկման և երկարատև աշխատանքի համար անհրաժեշտ նյութերը, էլեկտրական սարքերը և պարագաները ներառյալ: Հին վահանակների ապամոնտաժումը և նորերի մոնտաժումը ներառյալ: Մոնտաժումը և ապամոնտաժումը կատարվելու է առավելագույնը 17 մ բարձրության վրա: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 գովազդային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