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ՀԳԴ-ԷԱՃԱՊՁԲ-26/7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դատախազություն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դատախազության կարիքների համար գրենական պիտույքների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Վիկտորիյա Մաշկովսկայա</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010511879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v.mashkovskaya@prosecutor.am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դատախազություն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ՀԳԴ-ԷԱՃԱՊՁԲ-26/7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դատախազություն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դատախազություն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դատախազության կարիքների համար գրենական պիտույքների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դատախազություն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դատախազության կարիքների համար գրենական պիտույքների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ՀԳԴ-ԷԱՃԱՊՁԲ-26/7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v.mashkovskaya@prosecutor.am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դատախազության կարիքների համար գրենական պիտույքների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դատախազություն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ՀԳԴ-ԷԱՃԱՊՁԲ-26/7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ՀԳԴ-ԷԱՃԱՊՁԲ-26/7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«ՀԳԴ-ԷԱՃԱՊՁԲ-26/7»*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«ՀԳԴ-ԷԱՃԱՊՁԲ-26/7»*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ԴԱՏԱԽԱԶՈՒԹՅԱՆ ԿԱՐԻՔՆԵՐԻ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առնվազն 22 թերթ կարելու, 24 մմ/6 մմ չափսի մետաղալարե կապեր ամրացնելու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չկավճած թուղթ, օգտագործվում է տպագրման համար, թելիկներ չպարունակող,  մեխանիկական եղանակով ստացված, 80 գ/մ2, սպիտակությունը ոչ պակաս քան 90%, (210X297) մմ., արկղերով՝ յուրաքանչյուրում 5 տուփ, իսկ տուփերում 500 հատ  :
Մատակարարումն ու բեռնաթափումը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III եռամս.-մինչև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III եռամս.-մինչև 31.07.2026թ. IV եռամս.-մինչև 31.10.2026թ.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