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ԵՔ-ԷԱՃԱՊՁԲ-26/189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ԵՔ-ԷԱՃԱՊՁԲ-26/189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ԵՔ-ԷԱՃԱՊՁԲ-26/189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ԵՔ-ԷԱՃԱՊՁԲ-26/189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ԵՔ-ԷԱՃԱՊՁԲ-26/189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«ԵՔ-ԷԱՃԱՊՁԲ-26/189»*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ԵՔ-ԷԱՃԱՊՁԲ-26/189*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«ԵՔ-ԷԱՃԱՊՁԲ-26/189»*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ԵՔ-ԷԱՃԱՊՁԲ-26/189*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Արաբկիր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(processor) առնվազն Intel Core i5 , բազային հաճախականությունը՝ առնվազն 2.6 GHz, մաքսիմալ հաճախականությունը առնվազն մինչև 4.4 Ghz,. Trusted Platform Module (TPM) version 2.0 հետ։ Օպերատիվ հիշողությունը՝ 16gb DDR4 3200MHz with aluminium radiator, SSD 1tb M.2 2280 read up to 3300MB/S, write 3000MB/S։ Սնուցման բլոկը` ATX 650W 80 plus Active PFC, Mid Tower Case։ Օպերացիոն համակարգը՝ Windows 11 pro 64 bit լիցենզիոն (օրիգինալ լիցենզիոն բանալիները պետք է տրամադրվեն համակարգչի հետ): Ցանցային հաղորդակցություն`ոչ պակաս քան Գիգաբիթ (10/100/1000) առնվազն հետևյալ միացումներ՝  VGA, 1xHDMI, 1xEthernet (RJ-45), 1xUSB Type-C, 4xUSB 3.0, serial port /comport/ On -Board։  1x ականջակալ/խոսափողի (3.5մմ), Wifi 6 ստանդարտներ՝ 802.11 a/b/g/n/ac, Bluetooth ։ Աքսեսուարներ` ոչ պակաս քան Անգլերեն, ռուսերեն ստեղնաշար, մկնիկ։ Երաշխիքային սպասարկման կենտրոնի առկայություն Հայաստանում։ Սարքավորումը պետք է լինի նոր, չօգտագործված, գործարանային փաթեթավորմամբ:Երաշխիքային ժամկետը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վ/շ, Ն.Զարյան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