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ՀԱԱՀ-ԷԱՃԱՊՁԲ-26/51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ՀԱԱՀ-ԷԱՃԱՊՁԲ-26/51</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ՀԱԱՀ-ԷԱՃԱՊՁԲ-26/51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ՀԱԱՀ-ԷԱՃԱՊՁԲ-26/51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ՀԱԱՀ-ԷԱՃԱՊՁԲ-26/51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высшего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(ассорти)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(одноразовый)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растительное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топленое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куриное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натуральный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шоколадные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Панировочные сухари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Крабовые палочки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 консервированные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соленые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смешанная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бобовая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репчатый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Арбуз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без постороннего вкуса и запаха. Без кислоты и горечи, без гнилостного запаха и плесени. Массовая доля влажности: не менее 15%, магнито-металлических примесей: не более 3%, массовая доля золы: 0,75% сухого вещества, количество сырой клейковины: минимум 30%. АСТ 280-2007. Безопасность и маркировка: согласно гигиеническим нормативам № 2-III-4.9-01-2010 и  и 8-й статье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Белое, кристаллическое, сильно гигроскопичное вещество. Имеет едкие свойства, строго соблюдайте правила безопасности при обращении с химикатами. Хранить в герметично закрытой таре. Не менее 70%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дрожжи быстрого приготовления. Высокая разрыхляющая способность. Без посторонних привкусов и ароматов. Специально отобранный штамм дрожжей.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“Раздан” тип. Изготовлен из муки пшеничной 1-го сорта, АСТ 31-99. Безопасность: согласно гигиеническим нормативам №2-III-4.9-01-2010 и ст. 8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из коровьего молока, рассольный, от белого до светло-желтого цвета, с глазками различной величины и формы, жирность не менее 46%, срок хранения: не менее 90%. Безопасность и маркировка: согласно “Техническому регламенту требований, предъявляемых к молоку, молочным продуктам и к их производству”, утвержденному постановлением правительства РА № 1925-Н от 21 декабря 2006 года,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жирность не менее 82,5%, высшего сорта, в свежем состоянии, содержание протеина: 0,7 г, углеводы: 0,7 г, 740 ккал, в заводской упаковке не более 20 кг. Безопасность и маркировка: согласно “Техническому регламенту требований, предъявляемых к молоку, молочным продуктам и к их производству”, утвержденному постановлением правительства РА № 1925-Н от 21 декабря 2006 года, и 8-й статье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(ассорти)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из различных фруктов, 1-го сорта. Безопасность – согласно гигиеническим нормативам № 2-III-4.9-01-2010, а маркировка – согласно 8-й статье закона РА “О безопасности пищевых продуктов”. Остаточный срок годности: не менее 90%.  В стеклянной таре максимум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мёд – цветочный или медоворосный, без механических примесей и ферментации, массовая доля воды: не более 18,5%, массовая доля сахарозы (по абсолютно сухому материалу): не более 5,5%, АСТ 228-2003, упаковка: АСТ 228-2003. Безопасность и маркировка: согласно N 2-III-4.9-01-2010 гигиенических нормативов  и 8-й статье закона РА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Белого цвета, сыпучий, сладкий, без посторонних вкусов и запахов (как в сухом виде, так и в растворе). Сахарный раствор должен быть прозрачным, без растворенных и посторонних примесей, массовая доля сахарозы: не менее 99,75% (в перерасчете на сухой материал).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(одноразовый)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черный, расфасованный в пакетики, одноразового использования. Сортирован в 2, 2,5 и 3-граммовых пакетиках. Безопасность: согласно гигиеническим нормативам № 2-III-4.9-01-2010, а маркировка –  согласно 8-й статье закона РА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Куриные яйца размером не менее 02, в скорлупе, неразбитые, сырые, пригодные для непосредственного употребления в пищу человеком и для использования в производстве яичных продуктов или других пищевых продуктов, отсортированные по весу яйца. Срок годности яиц столовых 25 суток, охлажденных - 90 суток, упакованных в ячейки из гофрированного картона. Безопасность и маркировка согласно постановлению правительства РА от 2011 года. от 29 сентября "Об утверждении Технического регламента яиц и яичных продуктов" N 1438-Н и статьи 8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не менее 3,2% жирности, кислотность: 16-21OT. Безопасность и маркировка: согласно утвержденному постановлением правительства РА № 1925-Н от 21 декабря 2006 года “Техническому регламенту требований, предъявляемых к молоку, имолочным продуктам и их производству” и 8-й статье закона РА “О безопасности пищевых продуктов”. Остаточный срок годности: не менее 
90 %. В таре по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коровьего свежего  молока, жирность: не менее 3%, кислотность: 65-1000T. Безопасность и маркировка: согласно утвержденному постановлением правительства РА № 1925-Н от 21 декабря 2006 года “Техническому регламенту требований, предъявляемых к молоку, имолочным продуктам и их производству” и 8-й статье закона РА “О безопасности пищевых продуктов”. Остаточный срок годности: не менее 90%.
 В таре по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жирность: не менее 20 %, кислотность: 65-100 0T.  Безопасность и маркировка: согласно “Техническому регламенту требований, предъявляемых к молоку, молочным продуктам и к их производству”, утвержденному постановлением правительства РА № 1925-Н от 21 декабря 2006 года, и 8-й статье закона РА “О безопасности пищевых продуктов”.  Остаточный срок годности: не менее 90%.
В таре не более 100 гр.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жирность:  не менее  18%, кислотность: 210-240 0 T, упакован в потребительскую тару.  Безопасность и маркировка: согласно “Техническому регламенту требований, предъявляемых к молоку, молочным продуктам и к их производству”, утвержденному постановлением правительства РА № 1925-Н от 21 декабря 2006 года, и 8-й статье закона РА “О безопасности пищевых продуктов”.  Остаточный срок годности: не менее 90%. Упаковка максимум 200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жирностью не менее 0,5%, свежий. Состав: молоко нормализованное, сахар, стабилизаторы, ароматизаторы натуральные, витамины. Ароматы по желанию  заказчика.
Безопасность и маркировка: согласно “Техническому регламенту требований, предъявляемых к молоку, молочным продуктам и к их производству”, утвержденному постановлением правительства РА № 1925-Н от 21 декабря 2006 года, и 8-й статье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рафинированное, дезодорированное  масло, вода, яичный желток, сахар, уксус. Питательная ценность в 100 г продукта: жиры 55 г, белки 1,1 г, углеводы 3,6 г, калорийность 514 ккал. Упаковка заводская – в 1-килограммовой таре. Остаточный срок годности: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техническим условиям производителя, массовая доля сухих веществ: не менее 21%, острая доля в общем количестве: 50%, сладкая,доля: 50%, состав: томатная паста, сахарный песок, соль, лук, чеснок, перец (в острой версии), приправы. Содержание в 100 г: углеводы 10-18, белки 1,5, энергетическая ценность: 56-88 ккал. Упаковка заводская: в 200-250 граммовых тюбиках, с закручивающейся крышкой. Срок годности: не менее 4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однородная смесь, без темных примесей, остатков кожи, косточек и других крупных частиц, без посторонних вкусов и запахов. Упаковка: 1-килограммовые стеклянные банки. Безопасность: согласно гигиеническим нормативам № 2-III-4.9-01-2010 и статье 8 закона РА “О безопасности пищевых продуктов”. Остаточный срок хранения: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Оливки черные, среднего размера, с косточкой. Консервированные в заводской жестяной не более 3 килограммовой таре. Срок годности на момент поставки: как минимум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растительное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путем экстрагирования и отжимания семян подсолнечника, высокого качества, рафинированное, дезодорированное. В заводской таре 1л. Безопасность: согласно гигиеническим нормативам № 2-III-4.9-01-2010, маркировка: согласно 8-й статье закона РА “О безопасности пищевых продуктов”. Остаточный срок годности: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топленое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Высокого качества, в свежем виде. В таре не более 2 кг. Безопасность: согласно гигиеническим нормативам № 2-III-4,9-01-2010, маркировка: согласно 8-й статье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свежая, с места забоя, охлажденное, мякоть с мышцами, хранилось при условиях от 0 градус цельсия до +4 градус цельсия в течение нне более 6 часов, 1-й упиитанности. Поверхность охлажденного мяса не должна быть влажной, соотношение костей и мяса – 30% на 70%. Безопасность и маркировка: согласно “Техническому регламенту мяса и мясопродуктов”, утвержденному постановлением правительства РА № 1560-Н от 19 октября 2006 г., и ст. 8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с места забоя, охлажденное․ Соотношение  костей и мякоти: 50-50%. Безопасность и маркировка: согласно утвержденному постановлением правительства РА № 1560-Н от 19 ноября 2006 года “Техническому регламенту мяса и мсясопродуктов” и  8-й статье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куриное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Курятина свежая, охлажденная без потрохов, чистая, без крови, без посторонних запахов. Упакована в полиэтиленовую пленку. Безопасность и маркировка: Безопасность и маркировка: согласно утвержденному постановлением правительства РА № 1560-Н от 19 ноября 2006 года “Техническому регламенту мяса и мясопродуктов” и  8-й статье закона РА “О безопасности пищевых продуктов”. Остаточный срок хранения: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свежая, охлажденная, обескровленная, без посторонних запахов, упакованная в полиэтиленовую пленку. Безопасность и маркировка: согласно утвержденному правительством РА постановлению № 1560-Н “Техническому регламенту мяса и мясопродуктов” и 8-й статье закона  РА “О безопасности пищевых продуктов”. Остаточный срок хранения: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куриное мясо, вода, пшеничная мука, модифицированный кукурузный крахмал, сало куриное, соль, приправы, кукурузный сироп, соевый белок, порошок лука, чеснока, фосфат натрия, копченая мякоть свинины.  
В ваукуумной упаковке. Безопасность и маркировка: согласно утвержденному постановлением правительства РА № 1560-Н от 19 ноября 2006 года “Техническому регламенту мяса и мясопродуктов” и  8-й статье закона РА “О безопасности пищевых продуктов”. Остаточный срок хранения: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Приправа молотая. Имеет приятный вкус и сладкий аромат. Влажность: не более 12%, эфирные масла: не менее 0,8%, наличие золы: 5-6%. Равное количество острых и сладких сортов. Безопасность: согласно гигиеническим нормативам № 2-III-4.9-01-2010 и статье 8 закона РА “О безопасности пищевых продуктов”.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Приправа молотая. Имеет приятный вкус и сладкий аромат, ярко-красный цвет. Влажность: не более 12%, эфирные масла: не менее 0,8%, наличие золы: 5-6%. Равное количество острых и сладких сортов. Безопасность: согласно гигиеническим нормативам № 2-III-4.9-01-2010 и статье 8 закона РА “О безопасности пищевых продуктов”.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с цельными зернами, влажность: не более 14,0 %, зёрна: не менее 97,5 %. Безопасность и маркировка: согласно утвержденному правительством РА № 22-Н от 11 января 2007 года “Техническому регламенту требований, предъявляемых к пшенице, ее производству, переработке и вторичному использованию”  и 8-й статье закона РА “О безопасности пищевых продуктов”.  Остаточный срок хранения: не менее 70%. В мешках не более 10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Изготовлена из твердой и мягкой пшеницы. Безопасность и маркировка: согласно гигиеническим нормативам № 2-III- 4.9-01-2010, утвержденному правительством РА № 22-Н от 11 января 2007 года “Техническому регламенту требований, предъявляемых к пшенице, ее производству, переработке и вторичному использованию”  и 8-й статье закона РА “О безопасности пищевых продуктов”. Остаточный срок хранения: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Получена из пшеничного зерна, влажность в зернах – не более 15%. Безопасность и маркировка – согласно утвержденному постановлением правительства РА № 22-Н от 11 января 2007 года “Техническому регламенту, предъявляемому к пшенице, её производству, хранению, переработке и использованию” и 8-й статье закона РА “О безопасности пищевых продуктов”.  Остаточный срок хранения: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крупный, недробленый, длинный, высшего сорта, влажность 13-15%. Безопасность и маркировка: согласно утвержденному постановлением правительства РА № 22-Н от 11 января 2007 г. “Техническому регламенту, предъявляемому к пшенице, к ее производству, хранению и вторичному использованию” и 8-йстатье  закона РА “О безопасности пищевых продуктов”. Остаточный срок хранения: не менее 70%. В мешках не более 10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Моноцветная, без постороннего вкуса и запаха, вермишель из андрозного теста, в зависимости от вида и качества муки:  А (из муки из твердой пшеницы), Б (из мягкой стекловидной пшеничной муки), В (хлебопекарная пшеничная мука), упакованы в коробки по 2 кг. Безопасность – согласно гигиеническим нормативам № 2-III-4.9-01-2010, а маркировка – согласно 8-й статье закона РА “О безопасности пищевых продуктов”. Остаточный срок хранения: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Моноцветная, без постороннего вкуса и запаха, макаронные изделия из андрозного теста, в зависимости от вида и качества муки: А (из муки из твердой пшеницы), Б (из мягкой стекловидной пшеничной муки), В (хлебопекарная пшеничная мука), упакованы в коробки по 2 кг. Безопасность – согласно гигиеническим нормативам № 2-III-4.9-01-2010, а маркировка – согласно 8-й статье закона РА “О безопасности пищевых продуктов”. Остаточный срок хранения: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Моноцветные, без постороннего вкуса и запаха, макаронные изделия типа спагетти из андрозного теста, в зависимости от вида и качества муки:  Б (из мягкой стекловидной пшеничной муки), упакованы в коробки по 5 кг. Безопасность – согласно гигиеническим нормативам № 2-III-4.9-01-2010, а маркировка – согласно 8-й статье закона РА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натуральный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Фруктовые соки, изготовлены из свежих яблок, вишни, абрикосов, тропических фруктов, с мякотью-нектаром, добавлением сахарного сиропа или без него по желанию заказчика. Расфасованы в картонной потребительской таре по 1 л. Пастеризованы.Безопасность: согласно 8-й статье закона РА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Cдобная, песочная и для долгого хранения. Влажность: от 3% до 10%, массовое содержание сахара: от 20% до 27%, жирность: от 3% до 30%. Свежая, бисквитная, без крема. Безопасность и маркировка: согласно гигиеническим нормативам № 2-III-4.9-01-2010  и 8-й статье закона РА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шоколадные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конфеты. Твердые, однородные, внешняя поверхность блестящая. Пористые, полостные. Форма, вкус и запах – в соответствии рецептуре и технологической инструкции, масса не менее 15 грамм. Безопасность и маркирвока: согласно гигиеническим нормативам № 2-III-4.9-01-2010 и 8-й статье закона РА “О безопасности пищевых продуктов”. Остаточный срок хранения: не менее 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чистый, без посторонних частиц․ Сухой, измеренный в упаковках по 1 кг. От среднего до крупного․ Срок годности не менее 3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со вкусом копченого мяса. Безопасность: согласно гигиеническим нормативам № 2-III-4.9-01-2010 и 8-й статье закона РА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Панировочные сухари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Панировочные сухари получают из высококачественного белого сухого хлеба, содержат белки, жиры, углеводы. Паксимат бывает мелкий, средний и крупный. Хранить при температуре от +5 градус цельсия до +15 градус цельсия, влажность не выше 10%, в хорошо проветриваемом и светлом помещении. Вес упаковки: не более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Крабовые палочки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Крабовые  палочки, сурими, в вакуумной упаковке. Состав: мясо белой рыбы, вода, крахмал, белок яичный, сахар, креветки, ароматизатор, масло соевое, стабилизатор. Остаточный срок годности: не менее 80%. Максимальный вес коробки 200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цвет – желтый, цвет зернышек – желтый, не более  1-килограм. Безопасность: согласно гигиеническим нормативам № 2-III-4.9-01-2010, а маркировка –  согласно 8-й статье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 консервированные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Консервированные цельные грибы, соленость: средняя. Не более 1-килограм. Безопасность: согласно гигиеническим нормативам № 2-III-4.9-01-2010 и статье 8 закона РА “О безопасности пищевых продуктов”. Остаточный срок хранения: не менее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соленые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Консервированные. Содержимое: огурцы, вода, соль, сахар, уксус, натуральные приправы. В 1-килограммовой таре. Безопасность: согласно гигиеническим нормативам № 2-III-4.9-01-2010, а маркировка –  согласно 8-й статье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смешанная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Огородная, экологически чистая, свежая, различного типа, в пучках, без испорченных и засохших частей. Кинза, укроп, петрушка, базилик,  цитрон.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Огородная, экологически чистая, свежая, без испорченных и засохших частей.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бобовая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бобовая, одноцветная, яркого   оттенка, сухая: влажность – не более 15%, или средней сухости – 15,1-18. Безопасность: согласно гигиеническим нормативам № 2-III-4.9-01-2010 и 8-й статье закона РА “О безопасности пищевых продуктов”. Остаточный срок хранения: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Раннеспелый и позднеспелый, 1-го сорта, непомороженный, без повреждений, диаметр узкой части клубня – не менее 4 см, чистота ассортимента – не менее 90%. упаковка: в матерчатых, сетчатых или полимерных пакетах. Безопасность: согласно постановлению правительства РА № 1913-Н “О техническом регламенте свежих плодов и овощей” от 21 декабря 2006 г. И 8-й статье закона РА “О безопасности пищевых продуктов”.  
В мешках не более 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репчатый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острый, среднеострый или сладкий, отборный. Диаметр узкой части – не менее 3 см. Безопасность: согласно постановлению правительства РА № 1913-Н “О техническом регламенте свежих плодов и овощей” от 21 декабря 2006 г. и 8-й статье закона РА “О безопасности пищевых продуктов”. В мешках не более 10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огородные, экологически чистые. Безопасность: согласно постановлению правительства РА № 1913-Н “О техническом регламенте свежих плодов и овощей” от 21 декабря 2006 г.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огородные, экологически чистые. Безопасность: согласно постановлению правительства РА № 1913-Н “О техническом регламенте свежих плодов и овощей” от 21 декабря 2006 г.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зеленый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перец, свежий․ Безопасность: согласно утвержденному постановлением правительства РА № 1913-Н от 21 декабря 2006 года “Техническому регламенту свежих плодов и овощей”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корнеплоды цельные, свежие, без заболеваний, сухие, неиспачканные, без трещин и иных повреждений. Внутренняя структура: ядро сочное, темно-красное, различных оттенков. Размеры корнеплодов (в самом большом поперечном диаметре): 15 см и более․ Допускаются отколения от указанных размеров и механические повреждения глубиной более 3 мм – не более 5% от общего количества. Количество прилипшей к корнепложам земли: не более 1% общего объема. Безопасность: согласно утвержденному постановлением правительства РА № 1913-Н от 21 декабря 2006 года “Техническолму регламенту свежих плодов и овощей”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Огородная, экологически чистая, свежая. Безопасность: согласно постановлению правительства РА № 1913-Н “О техническом регламенте свежих плодов и овощей” от 21 декабря 2006 г.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Отборная, молодой, без ниток. Безопасность, упаковка и маркировка: согласно утвержденному постановлением правительства РА № 1913-Н от 21 декабря 2006 г. “Техническому регламенту свежих плодов и овощей”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Кочанная капуста раннеспелых, среднеспелых и позднеспелых сортов. Кочаны должны быть полностью сформировавшиеся, крепкие, нерыхлые и неразмякшие. Кочаны нужно очистить до густой поверхности зеленых и белых листов. Длина кочерыжки: не более 3 см. Не допускается кочанов с механическими повреждениями, трещинами, обморожениями. Вес очищенных кочанов: не менее 2 кг. Безопасность: согласно постановлению правительства РА № 1913-Н “О техническом регламенте свежих плодов и овощей” от 21 декабря 2006 г.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огородные, экологически чистые. Безопасность: согласно утвержденному постановлением правительства РА № 1913-Н от 21 декабря 2006 г. “Техническому регламенту свежих плодов и овощей”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Арбуз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Арбузы высоких ботанических качеств, здоровые, сухие, незагрязненные, без трещин и повреждений. Безопасность и маркировка: согласно утвержденному постановлением правительства РА № 1913-Н от 21 декабря 2006 г. “Техническому регламенту свежих плодов и овощей”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Диаметр узкой части: не менее 5 см, чистые, без механических повреждений, без заболеваний и повреждения вредителями․ Безопасность и маркировка: согласно утвержденному постановлением правительства РА № 1913-Н от 21 декабря 2006 года «Техническому регламенту свежих плодов и овощей»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Груши свежие, чистые, без механических повреждений, без заболеваний и повреждения вредителями, Безопасность и маркировка: согласно утвержденному постановлением правительства РА № 1913-Н от 21 декабря 2006 года «Техническому регламенту свежих плодов и овощей»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свежая среднего размера, без механических повреждений, без заболеваний и повреждения вредителями․ Безопасность и маркировка: согласно утвержденному постановлением правительства РА № 1913-Н от 21 декабря 2006 года «Техническому регламенту свежих плодов и овощей» и 8-й статье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свежий, чистый без механических повреждений, без заболеваний и повреждения вредителями․ Безопасность и маркировка: согласно утвержденному постановлением правительства РА № 1913-Н от 21 декабря 2006 года «Техническому регламенту свежих плодов и овощей» и 8-й статье закона РА «О безопасности пищевых продуктов».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Котайская  область, село Агавнадзор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высшего сорта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(ассорти)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Сахарный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Чай (одноразовый)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растительное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топленое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куриное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натуральный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шоколадные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Панировочные сухари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Крабовые палочки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 консервированные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соленые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смешанная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бобовая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репчатый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зеленый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Арбуз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