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ոնքազդրային հոդի էնդոպրոթեզ</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ոնքազդրային հոդի էնդոպրոթեզ</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ոնքազդրային հոդի էնդոպրոթեզ</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ոնքազդրային հոդի էնդոպրոթեզ</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Կից հավելված 1/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