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պլանշետներ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պլանշետներ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պլանշետներ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պլանշետներ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ԳԵՂԱՐՎԵՍՏԻ ՊԵՏԱԿԱՆ ԱԿԱԴԵՄԻԱ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Կորպուս և էկրան
•	Էկրանի չափ՝ ոչ պակաս, քան 10.8" 
•	Էկրանի տեսակը՝ IPS կամ համարժեք բարձր որակի տեխնոլոգիա
•	Կետայնություն՝ ոչ պակաս, քան 2300 × 1600 պիքսել
•	Պայծառություն՝ ոչ պակաս, քան 500 nit
•	Touchscreen՝ բազմահպում (multi-touch)
2. Կատարողականություն (Performance)
•	Պրոցեսոր՝
o	առնվազն 5 միջուկ CPU,
o	առնվազն 4 միջուկ GPU,
o	նեյրոնային հաշվարկների առանձին մոդուլ (AI engine)
•	Պրոցեսորի արտադրողականությունը պետք է ապահովի՝
o	4K վիդեո մշակում
o	բազմապատուհան աշխատանք առանց ուշացման
3. Հիշողություն
•	Օպերատիվ հիշողություն՝ ոչ պակաս, քան 6 GB
•	Ներքին հիշողություն՝ ոչ պակաս, քան 128 GB
4. Օպերացիոն համակարգ
•	ՕՀ՝
o	նախատեսված հատուկ պլանշետների համար
o	արտադրողի կողմից աջակցվող և թարմացվող առնվազն 4 տարի
•	Պետք է ապահովի՝
o	պաշտոնական հավելվածների խանութ (App ecosystem)
o	անվտանգության կանոնավոր թարմացումներ
5. Տեսախցիկներ և աուդիո
•	Հիմնական տեսախցիկ՝ ոչ պակաս, քան 10 MP
•	Առջևի տեսախցիկ՝ ոչ պակաս, քան 10 MP
•	Սթերիո բարձրախոսներ
•	Միկրոֆոն՝ աղմուկի նվազեցմամբ
6. Կապ (Connectivity)
•	Wi-Fi՝ Wi-Fi 6 կամ բարձր
•	Bluetooth՝ 5.0 կամ բարձր
•	USB Type-C կամ համարժեք
•	Աջակցություն՝ արտաքին սարքերի (keyboard, stylus)
7. Մարտկոց
•	Աշխատանքային ժամանակ՝ ոչ պակաս, քան 9 ժամ ակտիվ օգտագործման դեպքում
8. Լրացուցիչ պահանջներ
•	Աջակցություն՝
o	սենսորային գրիչ (stylus)
o	արտաքին ստեղնաշար
•	Քաշ՝ ոչ ավելի, քան 500 գ
•	Կորպուս՝ մետաղական կամ համարժեք ամուր նյութից
Համապատասխանության հիմնավորում 
Պահանջները ձևակերպված են՝
•	աշխատանքի արդյունավետության,
•	երկարաժամկետ օգտագործման,
•	ծրագրային ապահովման կայունության
ապահովման նպատակով։
Առաքումը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Իսահակյան փող., 36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50 օրացուցային օրվա ընթացքում ըստ պատվիրատուի գնման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