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BDF2F2" w14:textId="787E7FDD" w:rsidR="00F12C76" w:rsidRPr="000E0571" w:rsidRDefault="000E0571" w:rsidP="00ED7A6E">
      <w:pPr>
        <w:spacing w:after="0"/>
        <w:ind w:firstLine="709"/>
        <w:jc w:val="center"/>
        <w:rPr>
          <w:rFonts w:ascii="GHEA Grapalat" w:hAnsi="GHEA Grapalat"/>
          <w:b/>
          <w:bCs/>
          <w:sz w:val="24"/>
          <w:szCs w:val="24"/>
          <w:lang w:val="hy-AM"/>
        </w:rPr>
      </w:pPr>
      <w:r w:rsidRPr="000E0571">
        <w:rPr>
          <w:rFonts w:ascii="GHEA Grapalat" w:hAnsi="GHEA Grapalat"/>
          <w:b/>
          <w:bCs/>
          <w:sz w:val="24"/>
          <w:szCs w:val="24"/>
          <w:lang w:val="hy-AM"/>
        </w:rPr>
        <w:t>ՍԵՂԱՆ՝ ՂԵԿԱՎԱՐԻ</w:t>
      </w:r>
    </w:p>
    <w:p w14:paraId="192805E1" w14:textId="693835E3" w:rsidR="00ED7A6E" w:rsidRDefault="00ED7A6E" w:rsidP="00ED7A6E">
      <w:pPr>
        <w:tabs>
          <w:tab w:val="left" w:pos="4202"/>
        </w:tabs>
        <w:rPr>
          <w:lang w:val="hy-AM"/>
        </w:rPr>
      </w:pPr>
      <w:r>
        <w:rPr>
          <w:lang w:val="hy-AM"/>
        </w:rPr>
        <w:tab/>
      </w:r>
    </w:p>
    <w:p w14:paraId="0C50918C" w14:textId="2400E586" w:rsidR="00AE48BB" w:rsidRPr="0006004C" w:rsidRDefault="00AE48BB" w:rsidP="00ED7A6E">
      <w:pPr>
        <w:tabs>
          <w:tab w:val="left" w:pos="4202"/>
        </w:tabs>
        <w:rPr>
          <w:rFonts w:ascii="GHEA Grapalat" w:hAnsi="GHEA Grapalat"/>
          <w:sz w:val="24"/>
          <w:szCs w:val="24"/>
          <w:lang w:val="hy-AM"/>
        </w:rPr>
      </w:pPr>
      <w:r w:rsidRPr="0006004C">
        <w:rPr>
          <w:rFonts w:ascii="GHEA Grapalat" w:hAnsi="GHEA Grapalat"/>
          <w:sz w:val="24"/>
          <w:szCs w:val="24"/>
          <w:lang w:val="hy-AM"/>
        </w:rPr>
        <w:t>Գրասենյակային սեղան, դիմադիրով</w:t>
      </w:r>
      <w:r w:rsidR="007A554E" w:rsidRPr="0006004C">
        <w:rPr>
          <w:rFonts w:ascii="GHEA Grapalat" w:hAnsi="GHEA Grapalat"/>
          <w:sz w:val="24"/>
          <w:szCs w:val="24"/>
          <w:lang w:val="hy-AM"/>
        </w:rPr>
        <w:t xml:space="preserve">, համակարգչի պրոցեսորի տակդիրով </w:t>
      </w:r>
      <w:r w:rsidRPr="0006004C">
        <w:rPr>
          <w:rFonts w:ascii="GHEA Grapalat" w:hAnsi="GHEA Grapalat"/>
          <w:sz w:val="24"/>
          <w:szCs w:val="24"/>
          <w:lang w:val="hy-AM"/>
        </w:rPr>
        <w:t xml:space="preserve">և </w:t>
      </w:r>
      <w:r w:rsidR="00E76AE6" w:rsidRPr="0006004C">
        <w:rPr>
          <w:rFonts w:ascii="GHEA Grapalat" w:hAnsi="GHEA Grapalat"/>
          <w:sz w:val="24"/>
          <w:szCs w:val="24"/>
          <w:lang w:val="hy-AM"/>
        </w:rPr>
        <w:t>պահարանով (комод)</w:t>
      </w:r>
      <w:r w:rsidR="00936D5E" w:rsidRPr="0006004C">
        <w:rPr>
          <w:rFonts w:ascii="GHEA Grapalat" w:hAnsi="GHEA Grapalat"/>
          <w:sz w:val="24"/>
          <w:szCs w:val="24"/>
          <w:lang w:val="hy-AM"/>
        </w:rPr>
        <w:t xml:space="preserve"> լրակազմ</w:t>
      </w:r>
    </w:p>
    <w:p w14:paraId="4B5C0535" w14:textId="77777777" w:rsidR="00AE48BB" w:rsidRPr="0006004C" w:rsidRDefault="00AE48BB" w:rsidP="00ED7A6E">
      <w:pPr>
        <w:tabs>
          <w:tab w:val="left" w:pos="4202"/>
        </w:tabs>
        <w:rPr>
          <w:rFonts w:ascii="GHEA Grapalat" w:hAnsi="GHEA Grapalat"/>
          <w:sz w:val="24"/>
          <w:szCs w:val="24"/>
          <w:lang w:val="hy-AM"/>
        </w:rPr>
      </w:pPr>
    </w:p>
    <w:p w14:paraId="30917C00" w14:textId="631C702C" w:rsidR="00CF47B1" w:rsidRPr="0006004C" w:rsidRDefault="00CF47B1" w:rsidP="00CF47B1">
      <w:pPr>
        <w:pStyle w:val="a3"/>
        <w:numPr>
          <w:ilvl w:val="0"/>
          <w:numId w:val="1"/>
        </w:numPr>
        <w:rPr>
          <w:rFonts w:ascii="GHEA Grapalat" w:hAnsi="GHEA Grapalat"/>
          <w:sz w:val="24"/>
          <w:szCs w:val="24"/>
          <w:lang w:val="hy-AM"/>
        </w:rPr>
      </w:pPr>
      <w:r w:rsidRPr="0006004C">
        <w:rPr>
          <w:rFonts w:ascii="GHEA Grapalat" w:hAnsi="GHEA Grapalat"/>
          <w:sz w:val="24"/>
          <w:szCs w:val="24"/>
          <w:lang w:val="hy-AM"/>
        </w:rPr>
        <w:t>Նյութը – լամինատ</w:t>
      </w:r>
    </w:p>
    <w:p w14:paraId="0F2CEC12" w14:textId="7BBFBB73" w:rsidR="00CF47B1" w:rsidRPr="0006004C" w:rsidRDefault="00CF47B1" w:rsidP="00CF47B1">
      <w:pPr>
        <w:pStyle w:val="a3"/>
        <w:numPr>
          <w:ilvl w:val="0"/>
          <w:numId w:val="1"/>
        </w:numPr>
        <w:rPr>
          <w:rFonts w:ascii="GHEA Grapalat" w:hAnsi="GHEA Grapalat"/>
          <w:sz w:val="24"/>
          <w:szCs w:val="24"/>
          <w:lang w:val="hy-AM"/>
        </w:rPr>
      </w:pPr>
      <w:r w:rsidRPr="0006004C">
        <w:rPr>
          <w:rFonts w:ascii="GHEA Grapalat" w:hAnsi="GHEA Grapalat"/>
          <w:sz w:val="24"/>
          <w:szCs w:val="24"/>
          <w:lang w:val="hy-AM"/>
        </w:rPr>
        <w:t>Լամինատի հաստությունը 180մմ</w:t>
      </w:r>
    </w:p>
    <w:p w14:paraId="05872357" w14:textId="345992E0" w:rsidR="00CF47B1" w:rsidRPr="0006004C" w:rsidRDefault="00CF47B1" w:rsidP="00CF47B1">
      <w:pPr>
        <w:pStyle w:val="a3"/>
        <w:numPr>
          <w:ilvl w:val="0"/>
          <w:numId w:val="1"/>
        </w:numPr>
        <w:rPr>
          <w:rFonts w:ascii="GHEA Grapalat" w:hAnsi="GHEA Grapalat"/>
          <w:sz w:val="24"/>
          <w:szCs w:val="24"/>
          <w:lang w:val="hy-AM"/>
        </w:rPr>
      </w:pPr>
      <w:r w:rsidRPr="0006004C">
        <w:rPr>
          <w:rFonts w:ascii="GHEA Grapalat" w:hAnsi="GHEA Grapalat"/>
          <w:sz w:val="24"/>
          <w:szCs w:val="24"/>
          <w:lang w:val="hy-AM"/>
        </w:rPr>
        <w:t>Գույնը – համաձայնեցնել պատվիրատուի հետ</w:t>
      </w:r>
    </w:p>
    <w:p w14:paraId="6B6469E6" w14:textId="4209E9B6" w:rsidR="00CF47B1" w:rsidRPr="0006004C" w:rsidRDefault="00AE48BB" w:rsidP="00CF47B1">
      <w:pPr>
        <w:pStyle w:val="a3"/>
        <w:numPr>
          <w:ilvl w:val="0"/>
          <w:numId w:val="1"/>
        </w:numPr>
        <w:rPr>
          <w:rFonts w:ascii="GHEA Grapalat" w:hAnsi="GHEA Grapalat"/>
          <w:sz w:val="24"/>
          <w:szCs w:val="24"/>
          <w:lang w:val="hy-AM"/>
        </w:rPr>
      </w:pPr>
      <w:r w:rsidRPr="0006004C">
        <w:rPr>
          <w:rFonts w:ascii="GHEA Grapalat" w:hAnsi="GHEA Grapalat"/>
          <w:sz w:val="24"/>
          <w:szCs w:val="24"/>
          <w:lang w:val="hy-AM"/>
        </w:rPr>
        <w:t>Սեղանի եզրերը հաստեցված լամինատով 50-60մմ հաստությամբ</w:t>
      </w:r>
    </w:p>
    <w:p w14:paraId="2CD42E75" w14:textId="5AB06283" w:rsidR="00AE48BB" w:rsidRPr="0006004C" w:rsidRDefault="00936D5E" w:rsidP="00CF47B1">
      <w:pPr>
        <w:pStyle w:val="a3"/>
        <w:numPr>
          <w:ilvl w:val="0"/>
          <w:numId w:val="1"/>
        </w:numPr>
        <w:rPr>
          <w:rFonts w:ascii="GHEA Grapalat" w:hAnsi="GHEA Grapalat"/>
          <w:sz w:val="24"/>
          <w:szCs w:val="24"/>
          <w:lang w:val="hy-AM"/>
        </w:rPr>
      </w:pPr>
      <w:r w:rsidRPr="0006004C">
        <w:rPr>
          <w:rFonts w:ascii="GHEA Grapalat" w:hAnsi="GHEA Grapalat"/>
          <w:sz w:val="24"/>
          <w:szCs w:val="24"/>
          <w:lang w:val="hy-AM"/>
        </w:rPr>
        <w:t>Սեղանի կ</w:t>
      </w:r>
      <w:r w:rsidR="00AE48BB" w:rsidRPr="0006004C">
        <w:rPr>
          <w:rFonts w:ascii="GHEA Grapalat" w:hAnsi="GHEA Grapalat"/>
          <w:sz w:val="24"/>
          <w:szCs w:val="24"/>
          <w:lang w:val="hy-AM"/>
        </w:rPr>
        <w:t>արկասը մետաղական , քառակուսի խողովակների չափերը 60 մմ x 40մմ , հաստությունը 2մմ</w:t>
      </w:r>
    </w:p>
    <w:p w14:paraId="223FE810" w14:textId="365D727C" w:rsidR="00AE48BB" w:rsidRPr="0006004C" w:rsidRDefault="00AE48BB" w:rsidP="00CF47B1">
      <w:pPr>
        <w:pStyle w:val="a3"/>
        <w:numPr>
          <w:ilvl w:val="0"/>
          <w:numId w:val="1"/>
        </w:numPr>
        <w:rPr>
          <w:rFonts w:ascii="GHEA Grapalat" w:hAnsi="GHEA Grapalat"/>
          <w:sz w:val="24"/>
          <w:szCs w:val="24"/>
          <w:lang w:val="hy-AM"/>
        </w:rPr>
      </w:pPr>
      <w:r w:rsidRPr="0006004C">
        <w:rPr>
          <w:rFonts w:ascii="GHEA Grapalat" w:hAnsi="GHEA Grapalat"/>
          <w:sz w:val="24"/>
          <w:szCs w:val="24"/>
          <w:lang w:val="hy-AM"/>
        </w:rPr>
        <w:t>Փոշեներկված</w:t>
      </w:r>
    </w:p>
    <w:p w14:paraId="39FDCABA" w14:textId="4E5F73FC" w:rsidR="00FF62D1" w:rsidRPr="0006004C" w:rsidRDefault="00FF62D1" w:rsidP="00CF47B1">
      <w:pPr>
        <w:pStyle w:val="a3"/>
        <w:numPr>
          <w:ilvl w:val="0"/>
          <w:numId w:val="1"/>
        </w:numPr>
        <w:rPr>
          <w:rFonts w:ascii="GHEA Grapalat" w:hAnsi="GHEA Grapalat"/>
          <w:sz w:val="24"/>
          <w:szCs w:val="24"/>
          <w:lang w:val="hy-AM"/>
        </w:rPr>
      </w:pPr>
      <w:r w:rsidRPr="0006004C">
        <w:rPr>
          <w:rFonts w:ascii="GHEA Grapalat" w:hAnsi="GHEA Grapalat"/>
          <w:sz w:val="24"/>
          <w:szCs w:val="24"/>
          <w:lang w:val="hy-AM"/>
        </w:rPr>
        <w:t>Պահարան</w:t>
      </w:r>
      <w:r w:rsidR="00936D5E" w:rsidRPr="0006004C">
        <w:rPr>
          <w:rFonts w:ascii="GHEA Grapalat" w:hAnsi="GHEA Grapalat"/>
          <w:sz w:val="24"/>
          <w:szCs w:val="24"/>
          <w:lang w:val="hy-AM"/>
        </w:rPr>
        <w:t>ի</w:t>
      </w:r>
      <w:r w:rsidRPr="0006004C">
        <w:rPr>
          <w:rFonts w:ascii="GHEA Grapalat" w:hAnsi="GHEA Grapalat"/>
          <w:sz w:val="24"/>
          <w:szCs w:val="24"/>
          <w:lang w:val="hy-AM"/>
        </w:rPr>
        <w:t xml:space="preserve"> վերին դարակը փականով</w:t>
      </w:r>
      <w:r w:rsidR="00936D5E" w:rsidRPr="0006004C">
        <w:rPr>
          <w:rFonts w:ascii="GHEA Grapalat" w:hAnsi="GHEA Grapalat"/>
          <w:sz w:val="24"/>
          <w:szCs w:val="24"/>
          <w:lang w:val="hy-AM"/>
        </w:rPr>
        <w:t xml:space="preserve">, բաղկացած 3 դարակներից,  նյութը լամինատ 180մմ հաստությամբ, </w:t>
      </w:r>
    </w:p>
    <w:p w14:paraId="02EB2920" w14:textId="21FF7B37" w:rsidR="0091716C" w:rsidRPr="0006004C" w:rsidRDefault="0091716C" w:rsidP="0091716C">
      <w:pPr>
        <w:pStyle w:val="a3"/>
        <w:numPr>
          <w:ilvl w:val="0"/>
          <w:numId w:val="1"/>
        </w:numPr>
        <w:rPr>
          <w:rFonts w:ascii="GHEA Grapalat" w:hAnsi="GHEA Grapalat"/>
          <w:sz w:val="24"/>
          <w:szCs w:val="24"/>
          <w:lang w:val="hy-AM"/>
        </w:rPr>
      </w:pPr>
      <w:r w:rsidRPr="0006004C">
        <w:rPr>
          <w:rFonts w:ascii="GHEA Grapalat" w:hAnsi="GHEA Grapalat"/>
          <w:sz w:val="24"/>
          <w:szCs w:val="24"/>
          <w:lang w:val="hy-AM"/>
        </w:rPr>
        <w:t>Պրոցեսորի համար նախատեսված տակդիր ՝ նյութը լամինատ 180 մմ հաստությամբ , բաղկացած 4 հատ անշարժ ոտքերից</w:t>
      </w:r>
    </w:p>
    <w:p w14:paraId="6C6A6AC9" w14:textId="5F69E702" w:rsidR="001A1F58" w:rsidRPr="0006004C" w:rsidRDefault="001A1F58" w:rsidP="00CF47B1">
      <w:pPr>
        <w:pStyle w:val="a3"/>
        <w:numPr>
          <w:ilvl w:val="0"/>
          <w:numId w:val="1"/>
        </w:numPr>
        <w:rPr>
          <w:rFonts w:ascii="GHEA Grapalat" w:hAnsi="GHEA Grapalat"/>
          <w:sz w:val="24"/>
          <w:szCs w:val="24"/>
          <w:lang w:val="hy-AM"/>
        </w:rPr>
      </w:pPr>
      <w:r w:rsidRPr="0006004C">
        <w:rPr>
          <w:rFonts w:ascii="GHEA Grapalat" w:hAnsi="GHEA Grapalat"/>
          <w:sz w:val="24"/>
          <w:szCs w:val="24"/>
          <w:lang w:val="hy-AM"/>
        </w:rPr>
        <w:t>Արտաքին տեսքը և չափերը ըստ էսքիզի</w:t>
      </w:r>
    </w:p>
    <w:p w14:paraId="29AAD42C" w14:textId="5A69468A" w:rsidR="001A1F58" w:rsidRPr="0006004C" w:rsidRDefault="001A1F58" w:rsidP="00CF47B1">
      <w:pPr>
        <w:pStyle w:val="a3"/>
        <w:numPr>
          <w:ilvl w:val="0"/>
          <w:numId w:val="1"/>
        </w:numPr>
        <w:rPr>
          <w:rFonts w:ascii="GHEA Grapalat" w:hAnsi="GHEA Grapalat"/>
          <w:sz w:val="24"/>
          <w:szCs w:val="24"/>
          <w:lang w:val="hy-AM"/>
        </w:rPr>
      </w:pPr>
      <w:r w:rsidRPr="0006004C">
        <w:rPr>
          <w:rFonts w:ascii="GHEA Grapalat" w:hAnsi="GHEA Grapalat"/>
          <w:sz w:val="24"/>
          <w:szCs w:val="24"/>
          <w:lang w:val="hy-AM"/>
        </w:rPr>
        <w:t>Արտաքին տեսքը կարող է փոփոխվ</w:t>
      </w:r>
      <w:r w:rsidR="002D617D" w:rsidRPr="0006004C">
        <w:rPr>
          <w:rFonts w:ascii="GHEA Grapalat" w:hAnsi="GHEA Grapalat"/>
          <w:sz w:val="24"/>
          <w:szCs w:val="24"/>
          <w:lang w:val="hy-AM"/>
        </w:rPr>
        <w:t>ել Պատվիրատուի հետ համաձայնեցմամբ</w:t>
      </w:r>
    </w:p>
    <w:p w14:paraId="13C3F3BA" w14:textId="77777777" w:rsidR="0054598E" w:rsidRPr="0006004C" w:rsidRDefault="0054598E" w:rsidP="0054598E">
      <w:pPr>
        <w:pStyle w:val="a3"/>
        <w:rPr>
          <w:rFonts w:ascii="GHEA Grapalat" w:hAnsi="GHEA Grapalat"/>
          <w:sz w:val="24"/>
          <w:szCs w:val="24"/>
          <w:lang w:val="hy-AM"/>
        </w:rPr>
      </w:pPr>
    </w:p>
    <w:p w14:paraId="19D37511" w14:textId="77777777" w:rsidR="0074225D" w:rsidRPr="0006004C" w:rsidRDefault="00E76AE6" w:rsidP="0074225D">
      <w:pPr>
        <w:rPr>
          <w:rFonts w:ascii="GHEA Grapalat" w:hAnsi="GHEA Grapalat"/>
          <w:sz w:val="24"/>
          <w:szCs w:val="24"/>
          <w:lang w:val="hy-AM"/>
        </w:rPr>
      </w:pPr>
      <w:r w:rsidRPr="0006004C">
        <w:rPr>
          <w:rFonts w:ascii="GHEA Grapalat" w:hAnsi="GHEA Grapalat"/>
          <w:sz w:val="24"/>
          <w:szCs w:val="24"/>
          <w:lang w:val="hy-AM"/>
        </w:rPr>
        <w:t xml:space="preserve"> </w:t>
      </w:r>
      <w:r w:rsidR="0074225D" w:rsidRPr="0006004C">
        <w:rPr>
          <w:rFonts w:ascii="GHEA Grapalat" w:hAnsi="GHEA Grapalat"/>
          <w:sz w:val="24"/>
          <w:szCs w:val="24"/>
          <w:lang w:val="hy-AM"/>
        </w:rPr>
        <w:t>Офисный стол, комплект, включающий столешницу, подставку для компьютерного процессора и шкаф (комод)</w:t>
      </w:r>
    </w:p>
    <w:p w14:paraId="603ED5DB" w14:textId="77777777" w:rsidR="0074225D" w:rsidRPr="0006004C" w:rsidRDefault="0074225D" w:rsidP="0074225D">
      <w:pPr>
        <w:rPr>
          <w:rFonts w:ascii="GHEA Grapalat" w:hAnsi="GHEA Grapalat"/>
          <w:sz w:val="24"/>
          <w:szCs w:val="24"/>
          <w:lang w:val="hy-AM"/>
        </w:rPr>
      </w:pPr>
    </w:p>
    <w:p w14:paraId="659F13BD" w14:textId="77777777" w:rsidR="0074225D" w:rsidRPr="0006004C" w:rsidRDefault="0074225D" w:rsidP="0074225D">
      <w:pPr>
        <w:rPr>
          <w:rFonts w:ascii="GHEA Grapalat" w:hAnsi="GHEA Grapalat"/>
          <w:sz w:val="24"/>
          <w:szCs w:val="24"/>
          <w:lang w:val="hy-AM"/>
        </w:rPr>
      </w:pPr>
      <w:r w:rsidRPr="0006004C">
        <w:rPr>
          <w:rFonts w:ascii="GHEA Grapalat" w:hAnsi="GHEA Grapalat"/>
          <w:sz w:val="24"/>
          <w:szCs w:val="24"/>
          <w:lang w:val="hy-AM"/>
        </w:rPr>
        <w:t>1. Материал - ламинат</w:t>
      </w:r>
    </w:p>
    <w:p w14:paraId="22C52A0E" w14:textId="77777777" w:rsidR="0074225D" w:rsidRPr="0006004C" w:rsidRDefault="0074225D" w:rsidP="0074225D">
      <w:pPr>
        <w:rPr>
          <w:rFonts w:ascii="GHEA Grapalat" w:hAnsi="GHEA Grapalat"/>
          <w:sz w:val="24"/>
          <w:szCs w:val="24"/>
          <w:lang w:val="hy-AM"/>
        </w:rPr>
      </w:pPr>
      <w:r w:rsidRPr="0006004C">
        <w:rPr>
          <w:rFonts w:ascii="GHEA Grapalat" w:hAnsi="GHEA Grapalat"/>
          <w:sz w:val="24"/>
          <w:szCs w:val="24"/>
          <w:lang w:val="hy-AM"/>
        </w:rPr>
        <w:t>2. Толщина ламината 180 мм</w:t>
      </w:r>
    </w:p>
    <w:p w14:paraId="00EB2040" w14:textId="77777777" w:rsidR="0074225D" w:rsidRPr="0006004C" w:rsidRDefault="0074225D" w:rsidP="0074225D">
      <w:pPr>
        <w:rPr>
          <w:rFonts w:ascii="GHEA Grapalat" w:hAnsi="GHEA Grapalat"/>
          <w:sz w:val="24"/>
          <w:szCs w:val="24"/>
          <w:lang w:val="hy-AM"/>
        </w:rPr>
      </w:pPr>
      <w:r w:rsidRPr="0006004C">
        <w:rPr>
          <w:rFonts w:ascii="GHEA Grapalat" w:hAnsi="GHEA Grapalat"/>
          <w:sz w:val="24"/>
          <w:szCs w:val="24"/>
          <w:lang w:val="hy-AM"/>
        </w:rPr>
        <w:t>3. Цвет - по согласованию с заказчиком</w:t>
      </w:r>
    </w:p>
    <w:p w14:paraId="5740DD76" w14:textId="77777777" w:rsidR="0074225D" w:rsidRPr="0006004C" w:rsidRDefault="0074225D" w:rsidP="0074225D">
      <w:pPr>
        <w:rPr>
          <w:rFonts w:ascii="GHEA Grapalat" w:hAnsi="GHEA Grapalat"/>
          <w:sz w:val="24"/>
          <w:szCs w:val="24"/>
          <w:lang w:val="hy-AM"/>
        </w:rPr>
      </w:pPr>
      <w:r w:rsidRPr="0006004C">
        <w:rPr>
          <w:rFonts w:ascii="GHEA Grapalat" w:hAnsi="GHEA Grapalat"/>
          <w:sz w:val="24"/>
          <w:szCs w:val="24"/>
          <w:lang w:val="hy-AM"/>
        </w:rPr>
        <w:t>4. Края стола усилены ламинатом толщиной 50-60 мм</w:t>
      </w:r>
    </w:p>
    <w:p w14:paraId="6E7CEA22" w14:textId="77777777" w:rsidR="0074225D" w:rsidRPr="0006004C" w:rsidRDefault="0074225D" w:rsidP="0074225D">
      <w:pPr>
        <w:rPr>
          <w:rFonts w:ascii="GHEA Grapalat" w:hAnsi="GHEA Grapalat"/>
          <w:sz w:val="24"/>
          <w:szCs w:val="24"/>
          <w:lang w:val="hy-AM"/>
        </w:rPr>
      </w:pPr>
      <w:r w:rsidRPr="0006004C">
        <w:rPr>
          <w:rFonts w:ascii="GHEA Grapalat" w:hAnsi="GHEA Grapalat"/>
          <w:sz w:val="24"/>
          <w:szCs w:val="24"/>
          <w:lang w:val="hy-AM"/>
        </w:rPr>
        <w:t>5. Каркас стола металлический, размеры квадратных труб 60 мм x 40 мм, толщина 2 мм</w:t>
      </w:r>
    </w:p>
    <w:p w14:paraId="492EFFBB" w14:textId="77777777" w:rsidR="0074225D" w:rsidRPr="0006004C" w:rsidRDefault="0074225D" w:rsidP="0074225D">
      <w:pPr>
        <w:rPr>
          <w:rFonts w:ascii="GHEA Grapalat" w:hAnsi="GHEA Grapalat"/>
          <w:sz w:val="24"/>
          <w:szCs w:val="24"/>
          <w:lang w:val="hy-AM"/>
        </w:rPr>
      </w:pPr>
      <w:r w:rsidRPr="0006004C">
        <w:rPr>
          <w:rFonts w:ascii="GHEA Grapalat" w:hAnsi="GHEA Grapalat"/>
          <w:sz w:val="24"/>
          <w:szCs w:val="24"/>
          <w:lang w:val="hy-AM"/>
        </w:rPr>
        <w:t>6. Порошковое покрытие</w:t>
      </w:r>
    </w:p>
    <w:p w14:paraId="2B1579A2" w14:textId="77777777" w:rsidR="0074225D" w:rsidRPr="0006004C" w:rsidRDefault="0074225D" w:rsidP="0074225D">
      <w:pPr>
        <w:rPr>
          <w:rFonts w:ascii="GHEA Grapalat" w:hAnsi="GHEA Grapalat"/>
          <w:sz w:val="24"/>
          <w:szCs w:val="24"/>
          <w:lang w:val="hy-AM"/>
        </w:rPr>
      </w:pPr>
      <w:r w:rsidRPr="0006004C">
        <w:rPr>
          <w:rFonts w:ascii="GHEA Grapalat" w:hAnsi="GHEA Grapalat"/>
          <w:sz w:val="24"/>
          <w:szCs w:val="24"/>
          <w:lang w:val="hy-AM"/>
        </w:rPr>
        <w:t>7. Верхняя полка шкафа с замком, состоящая из 3 полок, материал - ламинат толщиной 180 мм,</w:t>
      </w:r>
    </w:p>
    <w:p w14:paraId="71E80760" w14:textId="77777777" w:rsidR="0074225D" w:rsidRPr="0006004C" w:rsidRDefault="0074225D" w:rsidP="0074225D">
      <w:pPr>
        <w:rPr>
          <w:rFonts w:ascii="GHEA Grapalat" w:hAnsi="GHEA Grapalat"/>
          <w:sz w:val="24"/>
          <w:szCs w:val="24"/>
          <w:lang w:val="hy-AM"/>
        </w:rPr>
      </w:pPr>
      <w:r w:rsidRPr="0006004C">
        <w:rPr>
          <w:rFonts w:ascii="GHEA Grapalat" w:hAnsi="GHEA Grapalat"/>
          <w:sz w:val="24"/>
          <w:szCs w:val="24"/>
          <w:lang w:val="hy-AM"/>
        </w:rPr>
        <w:t>8. Подставка для процессора, материал - ламинат толщиной 180 мм, состоит из 4 фиксированных ножек</w:t>
      </w:r>
    </w:p>
    <w:p w14:paraId="6D6FF1AC" w14:textId="77777777" w:rsidR="0074225D" w:rsidRPr="0006004C" w:rsidRDefault="0074225D" w:rsidP="0074225D">
      <w:pPr>
        <w:rPr>
          <w:rFonts w:ascii="GHEA Grapalat" w:hAnsi="GHEA Grapalat"/>
          <w:sz w:val="24"/>
          <w:szCs w:val="24"/>
          <w:lang w:val="hy-AM"/>
        </w:rPr>
      </w:pPr>
      <w:r w:rsidRPr="0006004C">
        <w:rPr>
          <w:rFonts w:ascii="GHEA Grapalat" w:hAnsi="GHEA Grapalat"/>
          <w:sz w:val="24"/>
          <w:szCs w:val="24"/>
          <w:lang w:val="hy-AM"/>
        </w:rPr>
        <w:t>9. Внешний вид и размеры по эскизу</w:t>
      </w:r>
    </w:p>
    <w:p w14:paraId="16882E2A" w14:textId="0BEA7519" w:rsidR="00D90941" w:rsidRPr="0006004C" w:rsidRDefault="0074225D" w:rsidP="0074225D">
      <w:pPr>
        <w:rPr>
          <w:rFonts w:ascii="GHEA Grapalat" w:hAnsi="GHEA Grapalat"/>
          <w:sz w:val="24"/>
          <w:szCs w:val="24"/>
          <w:lang w:val="hy-AM"/>
        </w:rPr>
      </w:pPr>
      <w:r w:rsidRPr="0006004C">
        <w:rPr>
          <w:rFonts w:ascii="GHEA Grapalat" w:hAnsi="GHEA Grapalat"/>
          <w:sz w:val="24"/>
          <w:szCs w:val="24"/>
          <w:lang w:val="hy-AM"/>
        </w:rPr>
        <w:t>10. Внешний вид может быть изменен по согласованию с заказчиком</w:t>
      </w:r>
    </w:p>
    <w:p w14:paraId="3C9AFE59" w14:textId="211C7400" w:rsidR="00AA3672" w:rsidRPr="0006004C" w:rsidRDefault="00AA3672" w:rsidP="0074225D">
      <w:pPr>
        <w:rPr>
          <w:rFonts w:ascii="GHEA Grapalat" w:hAnsi="GHEA Grapalat"/>
          <w:sz w:val="24"/>
          <w:szCs w:val="24"/>
          <w:lang w:val="hy-AM"/>
        </w:rPr>
      </w:pPr>
    </w:p>
    <w:p w14:paraId="5B9AEB68" w14:textId="6145D297" w:rsidR="00AA3672" w:rsidRPr="0006004C" w:rsidRDefault="00AA3672" w:rsidP="0074225D">
      <w:pPr>
        <w:rPr>
          <w:rFonts w:ascii="GHEA Grapalat" w:hAnsi="GHEA Grapalat"/>
          <w:sz w:val="24"/>
          <w:szCs w:val="24"/>
          <w:lang w:val="hy-AM"/>
        </w:rPr>
      </w:pPr>
    </w:p>
    <w:p w14:paraId="4EACD494" w14:textId="77777777" w:rsidR="00AA3672" w:rsidRPr="0006004C" w:rsidRDefault="00AA3672" w:rsidP="0074225D">
      <w:pPr>
        <w:rPr>
          <w:rFonts w:ascii="GHEA Grapalat" w:hAnsi="GHEA Grapalat"/>
          <w:sz w:val="24"/>
          <w:szCs w:val="24"/>
          <w:lang w:val="hy-AM"/>
        </w:rPr>
      </w:pPr>
    </w:p>
    <w:p w14:paraId="098A9C85" w14:textId="68B51E49" w:rsidR="00CF47B1" w:rsidRPr="0006004C" w:rsidRDefault="00837606" w:rsidP="0091716C">
      <w:pPr>
        <w:tabs>
          <w:tab w:val="left" w:pos="902"/>
        </w:tabs>
        <w:rPr>
          <w:rFonts w:ascii="GHEA Grapalat" w:hAnsi="GHEA Grapalat"/>
          <w:sz w:val="24"/>
          <w:szCs w:val="24"/>
          <w:lang w:val="hy-AM"/>
        </w:rPr>
      </w:pPr>
      <w:r w:rsidRPr="0006004C">
        <w:rPr>
          <w:rFonts w:ascii="GHEA Grapalat" w:hAnsi="GHEA Grapalat"/>
          <w:sz w:val="24"/>
          <w:szCs w:val="24"/>
          <w:lang w:val="hy-AM"/>
        </w:rPr>
        <w:t>Պրոցեսորի համար նախատեսված տակդիր</w:t>
      </w:r>
      <w:r w:rsidR="0074225D" w:rsidRPr="0006004C">
        <w:rPr>
          <w:rFonts w:ascii="GHEA Grapalat" w:hAnsi="GHEA Grapalat"/>
          <w:sz w:val="24"/>
          <w:szCs w:val="24"/>
          <w:lang w:val="hy-AM"/>
        </w:rPr>
        <w:t xml:space="preserve"> , Подставка для процессора</w:t>
      </w:r>
      <w:r w:rsidR="0091716C" w:rsidRPr="0006004C">
        <w:rPr>
          <w:rFonts w:ascii="GHEA Grapalat" w:hAnsi="GHEA Grapalat"/>
          <w:sz w:val="24"/>
          <w:szCs w:val="24"/>
          <w:lang w:val="hy-AM"/>
        </w:rPr>
        <w:tab/>
      </w:r>
      <w:r w:rsidR="00B32748" w:rsidRPr="0006004C">
        <w:rPr>
          <w:rFonts w:ascii="GHEA Grapalat" w:hAnsi="GHEA Grapalat"/>
          <w:noProof/>
          <w:sz w:val="24"/>
          <w:szCs w:val="24"/>
          <w:lang w:val="hy-AM"/>
        </w:rPr>
        <w:drawing>
          <wp:inline distT="0" distB="0" distL="0" distR="0" wp14:anchorId="75BB8684" wp14:editId="56843E06">
            <wp:extent cx="5939790" cy="2115185"/>
            <wp:effectExtent l="0" t="0" r="381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790" cy="2115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EC61CE4" w14:textId="314F13BF" w:rsidR="00E71DF5" w:rsidRPr="0006004C" w:rsidRDefault="00E71DF5" w:rsidP="00CF47B1">
      <w:pPr>
        <w:rPr>
          <w:rFonts w:ascii="GHEA Grapalat" w:hAnsi="GHEA Grapalat"/>
          <w:sz w:val="24"/>
          <w:szCs w:val="24"/>
          <w:lang w:val="hy-AM"/>
        </w:rPr>
      </w:pPr>
    </w:p>
    <w:p w14:paraId="41C367D7" w14:textId="570275EF" w:rsidR="00B32748" w:rsidRPr="0006004C" w:rsidRDefault="00B32748" w:rsidP="00CF47B1">
      <w:pPr>
        <w:rPr>
          <w:rFonts w:ascii="GHEA Grapalat" w:hAnsi="GHEA Grapalat"/>
          <w:sz w:val="24"/>
          <w:szCs w:val="24"/>
          <w:lang w:val="hy-AM"/>
        </w:rPr>
      </w:pPr>
      <w:r w:rsidRPr="0006004C">
        <w:rPr>
          <w:rFonts w:ascii="GHEA Grapalat" w:hAnsi="GHEA Grapalat"/>
          <w:sz w:val="24"/>
          <w:szCs w:val="24"/>
          <w:lang w:val="hy-AM"/>
        </w:rPr>
        <w:t>Սեղան՝</w:t>
      </w:r>
      <w:r w:rsidR="0074225D" w:rsidRPr="0006004C">
        <w:rPr>
          <w:rFonts w:ascii="GHEA Grapalat" w:hAnsi="GHEA Grapalat"/>
          <w:sz w:val="24"/>
          <w:szCs w:val="24"/>
          <w:lang w:val="hy-AM"/>
        </w:rPr>
        <w:t xml:space="preserve"> , Стол</w:t>
      </w:r>
    </w:p>
    <w:p w14:paraId="6CC28536" w14:textId="3405A8EC" w:rsidR="00E71DF5" w:rsidRPr="0006004C" w:rsidRDefault="00E71DF5" w:rsidP="00E71DF5">
      <w:pPr>
        <w:jc w:val="both"/>
        <w:rPr>
          <w:rFonts w:ascii="GHEA Grapalat" w:hAnsi="GHEA Grapalat"/>
          <w:sz w:val="24"/>
          <w:szCs w:val="24"/>
          <w:lang w:val="hy-AM"/>
        </w:rPr>
      </w:pPr>
      <w:r w:rsidRPr="0006004C">
        <w:rPr>
          <w:rFonts w:ascii="GHEA Grapalat" w:hAnsi="GHEA Grapalat"/>
          <w:noProof/>
          <w:sz w:val="24"/>
          <w:szCs w:val="24"/>
        </w:rPr>
        <w:drawing>
          <wp:inline distT="0" distB="0" distL="0" distR="0" wp14:anchorId="582E3F0C" wp14:editId="7CDFDB08">
            <wp:extent cx="6288656" cy="3844925"/>
            <wp:effectExtent l="0" t="0" r="0" b="317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319249" cy="38636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B260056" w14:textId="0BE7AED9" w:rsidR="00E71DF5" w:rsidRPr="0006004C" w:rsidRDefault="00E71DF5" w:rsidP="00CF47B1">
      <w:pPr>
        <w:rPr>
          <w:rFonts w:ascii="GHEA Grapalat" w:hAnsi="GHEA Grapalat"/>
          <w:sz w:val="24"/>
          <w:szCs w:val="24"/>
          <w:lang w:val="hy-AM"/>
        </w:rPr>
      </w:pPr>
    </w:p>
    <w:p w14:paraId="522B78DF" w14:textId="68C8EC22" w:rsidR="00E71DF5" w:rsidRPr="0006004C" w:rsidRDefault="00E71DF5" w:rsidP="00CF47B1">
      <w:pPr>
        <w:rPr>
          <w:rFonts w:ascii="GHEA Grapalat" w:hAnsi="GHEA Grapalat"/>
          <w:sz w:val="24"/>
          <w:szCs w:val="24"/>
          <w:lang w:val="hy-AM"/>
        </w:rPr>
      </w:pPr>
    </w:p>
    <w:p w14:paraId="142EACB7" w14:textId="77777777" w:rsidR="0074225D" w:rsidRPr="0006004C" w:rsidRDefault="0074225D" w:rsidP="00CF47B1">
      <w:pPr>
        <w:rPr>
          <w:rFonts w:ascii="GHEA Grapalat" w:hAnsi="GHEA Grapalat"/>
          <w:sz w:val="24"/>
          <w:szCs w:val="24"/>
          <w:lang w:val="hy-AM"/>
        </w:rPr>
      </w:pPr>
    </w:p>
    <w:p w14:paraId="10DD0236" w14:textId="77777777" w:rsidR="0074225D" w:rsidRPr="0006004C" w:rsidRDefault="0074225D" w:rsidP="00CF47B1">
      <w:pPr>
        <w:rPr>
          <w:rFonts w:ascii="GHEA Grapalat" w:hAnsi="GHEA Grapalat"/>
          <w:sz w:val="24"/>
          <w:szCs w:val="24"/>
          <w:lang w:val="hy-AM"/>
        </w:rPr>
      </w:pPr>
    </w:p>
    <w:p w14:paraId="6EA6B10B" w14:textId="77777777" w:rsidR="0074225D" w:rsidRPr="0006004C" w:rsidRDefault="0074225D" w:rsidP="00CF47B1">
      <w:pPr>
        <w:rPr>
          <w:rFonts w:ascii="GHEA Grapalat" w:hAnsi="GHEA Grapalat"/>
          <w:sz w:val="24"/>
          <w:szCs w:val="24"/>
          <w:lang w:val="hy-AM"/>
        </w:rPr>
      </w:pPr>
    </w:p>
    <w:p w14:paraId="191DA55E" w14:textId="77777777" w:rsidR="0074225D" w:rsidRPr="0006004C" w:rsidRDefault="0074225D" w:rsidP="00CF47B1">
      <w:pPr>
        <w:rPr>
          <w:rFonts w:ascii="GHEA Grapalat" w:hAnsi="GHEA Grapalat"/>
          <w:sz w:val="24"/>
          <w:szCs w:val="24"/>
          <w:lang w:val="hy-AM"/>
        </w:rPr>
      </w:pPr>
    </w:p>
    <w:p w14:paraId="26821EA2" w14:textId="77777777" w:rsidR="0074225D" w:rsidRPr="0006004C" w:rsidRDefault="0074225D" w:rsidP="00CF47B1">
      <w:pPr>
        <w:rPr>
          <w:rFonts w:ascii="GHEA Grapalat" w:hAnsi="GHEA Grapalat"/>
          <w:sz w:val="24"/>
          <w:szCs w:val="24"/>
          <w:lang w:val="hy-AM"/>
        </w:rPr>
      </w:pPr>
    </w:p>
    <w:p w14:paraId="7F17CE7B" w14:textId="215DCCAF" w:rsidR="00E71DF5" w:rsidRPr="0006004C" w:rsidRDefault="00B32748" w:rsidP="00CF47B1">
      <w:pPr>
        <w:rPr>
          <w:rFonts w:ascii="GHEA Grapalat" w:hAnsi="GHEA Grapalat"/>
          <w:sz w:val="24"/>
          <w:szCs w:val="24"/>
          <w:lang w:val="hy-AM"/>
        </w:rPr>
      </w:pPr>
      <w:r w:rsidRPr="0006004C">
        <w:rPr>
          <w:rFonts w:ascii="GHEA Grapalat" w:hAnsi="GHEA Grapalat"/>
          <w:sz w:val="24"/>
          <w:szCs w:val="24"/>
          <w:lang w:val="hy-AM"/>
        </w:rPr>
        <w:lastRenderedPageBreak/>
        <w:t>Պահարան</w:t>
      </w:r>
      <w:r w:rsidR="0074225D" w:rsidRPr="0006004C">
        <w:rPr>
          <w:rFonts w:ascii="GHEA Grapalat" w:hAnsi="GHEA Grapalat"/>
          <w:sz w:val="24"/>
          <w:szCs w:val="24"/>
          <w:lang w:val="hy-AM"/>
        </w:rPr>
        <w:t xml:space="preserve">, </w:t>
      </w:r>
      <w:r w:rsidRPr="0006004C">
        <w:rPr>
          <w:rFonts w:ascii="GHEA Grapalat" w:hAnsi="GHEA Grapalat"/>
          <w:sz w:val="24"/>
          <w:szCs w:val="24"/>
          <w:lang w:val="hy-AM"/>
        </w:rPr>
        <w:t>комод</w:t>
      </w:r>
    </w:p>
    <w:p w14:paraId="2F21C54C" w14:textId="6F4E6EAC" w:rsidR="00E71DF5" w:rsidRPr="0006004C" w:rsidRDefault="002D2284" w:rsidP="00CF47B1">
      <w:pPr>
        <w:rPr>
          <w:rFonts w:ascii="GHEA Grapalat" w:hAnsi="GHEA Grapalat"/>
          <w:noProof/>
          <w:sz w:val="24"/>
          <w:szCs w:val="24"/>
        </w:rPr>
      </w:pPr>
      <w:r w:rsidRPr="0006004C">
        <w:rPr>
          <w:rFonts w:ascii="GHEA Grapalat" w:hAnsi="GHEA Grapalat"/>
          <w:noProof/>
          <w:sz w:val="24"/>
          <w:szCs w:val="24"/>
        </w:rPr>
        <w:drawing>
          <wp:inline distT="0" distB="0" distL="0" distR="0" wp14:anchorId="37E56FBB" wp14:editId="14634D61">
            <wp:extent cx="5939790" cy="3634105"/>
            <wp:effectExtent l="0" t="0" r="3810" b="444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939790" cy="36341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EF8A217" w14:textId="136F0B86" w:rsidR="00AA3672" w:rsidRPr="0006004C" w:rsidRDefault="00AA3672" w:rsidP="00AA3672">
      <w:pPr>
        <w:rPr>
          <w:rFonts w:ascii="GHEA Grapalat" w:hAnsi="GHEA Grapalat"/>
          <w:sz w:val="24"/>
          <w:szCs w:val="24"/>
          <w:lang w:val="hy-AM"/>
        </w:rPr>
      </w:pPr>
    </w:p>
    <w:p w14:paraId="2619CBE1" w14:textId="46AF330E" w:rsidR="00AA3672" w:rsidRPr="0006004C" w:rsidRDefault="00AA3672" w:rsidP="00AA3672">
      <w:pPr>
        <w:rPr>
          <w:rFonts w:ascii="GHEA Grapalat" w:hAnsi="GHEA Grapalat"/>
          <w:noProof/>
          <w:sz w:val="24"/>
          <w:szCs w:val="24"/>
        </w:rPr>
      </w:pPr>
    </w:p>
    <w:p w14:paraId="780B44F4" w14:textId="77777777" w:rsidR="00AA3672" w:rsidRPr="0006004C" w:rsidRDefault="00AA3672" w:rsidP="00AA3672">
      <w:pPr>
        <w:ind w:firstLine="708"/>
        <w:rPr>
          <w:rFonts w:ascii="GHEA Grapalat" w:hAnsi="GHEA Grapalat"/>
          <w:sz w:val="24"/>
          <w:szCs w:val="24"/>
          <w:lang w:val="hy-AM"/>
        </w:rPr>
      </w:pPr>
      <w:r w:rsidRPr="0006004C">
        <w:rPr>
          <w:rFonts w:ascii="GHEA Grapalat" w:hAnsi="GHEA Grapalat"/>
          <w:sz w:val="24"/>
          <w:szCs w:val="24"/>
          <w:lang w:val="hy-AM"/>
        </w:rPr>
        <w:t>Ապրանքը պետք է լինի նոր,  չօգտագործված, ապրանքի մատակարարումը և տաղեդրումը իրականացնում է մատակարարը իր հաշվին , իր միջոցներով։</w:t>
      </w:r>
    </w:p>
    <w:p w14:paraId="4A468264" w14:textId="2655BBBC" w:rsidR="00AA3672" w:rsidRPr="0006004C" w:rsidRDefault="00AA3672" w:rsidP="00AA3672">
      <w:pPr>
        <w:ind w:firstLine="708"/>
        <w:rPr>
          <w:rFonts w:ascii="GHEA Grapalat" w:hAnsi="GHEA Grapalat"/>
          <w:sz w:val="24"/>
          <w:szCs w:val="24"/>
          <w:lang w:val="hy-AM"/>
        </w:rPr>
      </w:pPr>
      <w:r w:rsidRPr="0006004C">
        <w:rPr>
          <w:rFonts w:ascii="GHEA Grapalat" w:hAnsi="GHEA Grapalat"/>
          <w:sz w:val="24"/>
          <w:szCs w:val="24"/>
          <w:lang w:val="hy-AM"/>
        </w:rPr>
        <w:t xml:space="preserve"> Երաշխքային ժամկետ է սահմամանվում 365 օր, ժամկետի հաշվարկը սկսվում է հանձման-ընդունման արձանագրության ստորագրման օրվանից հաշված 365 օր։</w:t>
      </w:r>
    </w:p>
    <w:p w14:paraId="0CBF0B62" w14:textId="77777777" w:rsidR="00AA3672" w:rsidRPr="0006004C" w:rsidRDefault="00AA3672" w:rsidP="00AA3672">
      <w:pPr>
        <w:ind w:firstLine="708"/>
        <w:rPr>
          <w:rFonts w:ascii="GHEA Grapalat" w:hAnsi="GHEA Grapalat"/>
          <w:sz w:val="24"/>
          <w:szCs w:val="24"/>
          <w:lang w:val="hy-AM"/>
        </w:rPr>
      </w:pPr>
      <w:r w:rsidRPr="0006004C">
        <w:rPr>
          <w:rFonts w:ascii="GHEA Grapalat" w:hAnsi="GHEA Grapalat"/>
          <w:sz w:val="24"/>
          <w:szCs w:val="24"/>
          <w:lang w:val="hy-AM"/>
        </w:rPr>
        <w:t>Изделие должно быть новым, неиспользованным, поставщик обязан доставить и установить изделие за свой счет и собственными силами.</w:t>
      </w:r>
    </w:p>
    <w:p w14:paraId="420FF55C" w14:textId="18246321" w:rsidR="00AA3672" w:rsidRPr="0006004C" w:rsidRDefault="00AA3672" w:rsidP="00AA3672">
      <w:pPr>
        <w:ind w:firstLine="708"/>
        <w:rPr>
          <w:rFonts w:ascii="GHEA Grapalat" w:hAnsi="GHEA Grapalat"/>
          <w:sz w:val="24"/>
          <w:szCs w:val="24"/>
          <w:lang w:val="hy-AM"/>
        </w:rPr>
      </w:pPr>
      <w:r w:rsidRPr="0006004C">
        <w:rPr>
          <w:rFonts w:ascii="GHEA Grapalat" w:hAnsi="GHEA Grapalat"/>
          <w:sz w:val="24"/>
          <w:szCs w:val="24"/>
          <w:lang w:val="hy-AM"/>
        </w:rPr>
        <w:t>Гарантийный срок составляет 365 дней, отсчет срока начинается с 365 дней с даты подписания акта приемки-передачи.</w:t>
      </w:r>
    </w:p>
    <w:sectPr w:rsidR="00AA3672" w:rsidRPr="0006004C" w:rsidSect="000E0571">
      <w:pgSz w:w="11906" w:h="16838" w:code="9"/>
      <w:pgMar w:top="567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93E709" w14:textId="77777777" w:rsidR="00101122" w:rsidRDefault="00101122" w:rsidP="0091716C">
      <w:pPr>
        <w:spacing w:after="0"/>
      </w:pPr>
      <w:r>
        <w:separator/>
      </w:r>
    </w:p>
  </w:endnote>
  <w:endnote w:type="continuationSeparator" w:id="0">
    <w:p w14:paraId="5C965CE9" w14:textId="77777777" w:rsidR="00101122" w:rsidRDefault="00101122" w:rsidP="0091716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67BB8D" w14:textId="77777777" w:rsidR="00101122" w:rsidRDefault="00101122" w:rsidP="0091716C">
      <w:pPr>
        <w:spacing w:after="0"/>
      </w:pPr>
      <w:r>
        <w:separator/>
      </w:r>
    </w:p>
  </w:footnote>
  <w:footnote w:type="continuationSeparator" w:id="0">
    <w:p w14:paraId="2DB0B318" w14:textId="77777777" w:rsidR="00101122" w:rsidRDefault="00101122" w:rsidP="0091716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C8C0EDA"/>
    <w:multiLevelType w:val="hybridMultilevel"/>
    <w:tmpl w:val="BC0208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518026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4F77"/>
    <w:rsid w:val="00041AFA"/>
    <w:rsid w:val="0006004C"/>
    <w:rsid w:val="000C1FBE"/>
    <w:rsid w:val="000E0571"/>
    <w:rsid w:val="00101122"/>
    <w:rsid w:val="001A1F58"/>
    <w:rsid w:val="001D4F77"/>
    <w:rsid w:val="002D2284"/>
    <w:rsid w:val="002D617D"/>
    <w:rsid w:val="00323CA4"/>
    <w:rsid w:val="00441CFC"/>
    <w:rsid w:val="0054598E"/>
    <w:rsid w:val="0056023E"/>
    <w:rsid w:val="006B1A14"/>
    <w:rsid w:val="006C0B77"/>
    <w:rsid w:val="0074225D"/>
    <w:rsid w:val="007A554E"/>
    <w:rsid w:val="008242FF"/>
    <w:rsid w:val="00836878"/>
    <w:rsid w:val="00837606"/>
    <w:rsid w:val="00870751"/>
    <w:rsid w:val="008727C4"/>
    <w:rsid w:val="008E03EE"/>
    <w:rsid w:val="0091021E"/>
    <w:rsid w:val="0091716C"/>
    <w:rsid w:val="00922C48"/>
    <w:rsid w:val="00936D5E"/>
    <w:rsid w:val="00A853B7"/>
    <w:rsid w:val="00AA02B7"/>
    <w:rsid w:val="00AA3672"/>
    <w:rsid w:val="00AE48BB"/>
    <w:rsid w:val="00B32748"/>
    <w:rsid w:val="00B915B7"/>
    <w:rsid w:val="00C407A0"/>
    <w:rsid w:val="00CB0A52"/>
    <w:rsid w:val="00CF47B1"/>
    <w:rsid w:val="00D86EE4"/>
    <w:rsid w:val="00D90941"/>
    <w:rsid w:val="00DB456A"/>
    <w:rsid w:val="00E66297"/>
    <w:rsid w:val="00E71DF5"/>
    <w:rsid w:val="00E76AE6"/>
    <w:rsid w:val="00EA59DF"/>
    <w:rsid w:val="00ED7A6E"/>
    <w:rsid w:val="00EE4070"/>
    <w:rsid w:val="00F117A7"/>
    <w:rsid w:val="00F12C76"/>
    <w:rsid w:val="00F31F49"/>
    <w:rsid w:val="00F80369"/>
    <w:rsid w:val="00FF62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115C84"/>
  <w15:chartTrackingRefBased/>
  <w15:docId w15:val="{2F5B1F20-BEEB-43D8-8239-F5B1203223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F47B1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91716C"/>
    <w:pPr>
      <w:tabs>
        <w:tab w:val="center" w:pos="4677"/>
        <w:tab w:val="right" w:pos="9355"/>
      </w:tabs>
      <w:spacing w:after="0"/>
    </w:pPr>
  </w:style>
  <w:style w:type="character" w:customStyle="1" w:styleId="a5">
    <w:name w:val="Верхний колонтитул Знак"/>
    <w:basedOn w:val="a0"/>
    <w:link w:val="a4"/>
    <w:uiPriority w:val="99"/>
    <w:rsid w:val="0091716C"/>
    <w:rPr>
      <w:rFonts w:ascii="Times New Roman" w:hAnsi="Times New Roman"/>
      <w:sz w:val="28"/>
    </w:rPr>
  </w:style>
  <w:style w:type="paragraph" w:styleId="a6">
    <w:name w:val="footer"/>
    <w:basedOn w:val="a"/>
    <w:link w:val="a7"/>
    <w:uiPriority w:val="99"/>
    <w:unhideWhenUsed/>
    <w:rsid w:val="0091716C"/>
    <w:pPr>
      <w:tabs>
        <w:tab w:val="center" w:pos="4677"/>
        <w:tab w:val="right" w:pos="9355"/>
      </w:tabs>
      <w:spacing w:after="0"/>
    </w:pPr>
  </w:style>
  <w:style w:type="character" w:customStyle="1" w:styleId="a7">
    <w:name w:val="Нижний колонтитул Знак"/>
    <w:basedOn w:val="a0"/>
    <w:link w:val="a6"/>
    <w:uiPriority w:val="99"/>
    <w:rsid w:val="0091716C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243</TotalTime>
  <Pages>1</Pages>
  <Words>281</Words>
  <Characters>1606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43</cp:revision>
  <dcterms:created xsi:type="dcterms:W3CDTF">2026-04-29T06:21:00Z</dcterms:created>
  <dcterms:modified xsi:type="dcterms:W3CDTF">2026-04-30T09:11:00Z</dcterms:modified>
</cp:coreProperties>
</file>