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ՀՀԿԳՄՍՆԷԱՃԱՊՁԲ-26/89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մարզագույքի («Մյասնիկյանի  մարզադպրոց» ՀՈԱԿ)</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ՀՀԿԳՄՍՆԷԱՃԱՊՁԲ-26/89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մարզագույքի («Մյասնիկյանի  մարզադպրոց» ՀՈԱԿ)</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մարզագույքի («Մյասնիկյանի  մարզադպրոց» ՀՈԱԿ)</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ՀՀԿԳՄՍՆԷԱՃԱՊՁԲ-26/89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մարզագույքի («Մյասնիկյանի  մարզադպրոց» ՀՈԱԿ)</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ծածկոցով ըմբշամարտի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370.44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2026.05.19. 10:30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ՀՀԿԳՄՍՆԷԱՃԱՊՁԲ-26/89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ՀՀԿԳՄՍՆԷԱՃԱՊՁԲ-26/89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«ՀՀԿԳՄՍՆԷԱՃԱՊՁԲ-26/89»*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ՀՀԿԳՄՍՆԷԱՃԱՊՁԲ-26/89*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«ՀՀԿԳՄՍՆԷԱՃԱՊՁԲ-26/89»*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ՀՀԿԳՄՍՆԷԱՃԱՊՁԲ-26/89*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ծածկոցով ըմբշամարտի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Ստանդարտ 12մ×12մ կամ 144 քառակուսի մետր մարզումային ստանդարտներին համապատասխան: Հումքը` բանեռ, գույնը` եռագույն (դեղին,կարմիր, կապույտ): Ծածկոցը պոլիէթիլենային, եռագույն:  Ներքնակը՝ խտացված սպունգով(խտությունը 120 կգ/խմ),հաստությունը՝ 6,4 սմ (6 սմսպունգի հաստություն, 0.4 սմ՝թաղանթ), չափսը՝ 1մ x 2մ: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Ապրանքները պետք է լինեն նոր և չօգտագործված: Մինչև մատակարարումը ներկայացված ապրանքի նմուշները համաձայնացնել պատվիրատուի հետ, մատակարարման օրը համաձայնացնել պատվիրատուի հետ: Ապրանքների տեղափոխումը, բեռնաթափումը, փորձարկումը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մեկ ամբողջական ոտքով: Նախատեսված տարբեր վարժությունների կիրառման համար: Բարձրություն 130-140սմ: Քաշը 18-25կգ: Պատրաստված արհեստական կաշվից: Լիցքավորված բարձր խտությամբ, որը զերծ կպահի խրտվիլակին դեֆորմացվելուց: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Ապրանքները պետք է լինեն նոր և չօգտագործված: Մինչև մատակարարումը ներկայացված ապրանքի նմուշները համաձայնացնել պատվիրատուի հետ, մատակարարման օրը համաձայնացնել պատվիրատուի հետ: Ապրանքների տեղափոխումը, բեռնաթափումը, փորձարկումը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1 լրակազմ՝ 98 կտոր յուրաքանչյուրը 2մX1մ, բարձրությունը 5սմ, խտությունը 200-240կգ/խմ: Գույնը՝ դեղին, կապույտ կամ կարմիր: Աշխատանքային հատվածի գույնը դեղին 32 հատ, մնացածը կապույտ կամ կարմիր 66 հատ: Ձայնամեկուսիչ ջերմամեկուսիչ հատկություններով, չի կուտակում հեղուկ, քրտինք  և վնասակար նյութեր, հեշտ մաքրվող:Պայմանագրի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360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Ապրանքները պետք է լինեն նոր և չօգտագործված: Մինչև մատակարարումը ներկայացված ապրանքի նմուշները համաձայնացնել պատվիրատուի հետ, մատակարարման օրը համաձայնացնել պատվիրատուի հետ: Ապրանքների տեղափոխումը, բեռնաթափումը, փորձարկումը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Փայտյա, 10 կիսակլոր աստիճաններով,  վերին մասը հարմարեցված որպես պտտաձող օգտագործելու համար, բարձրությունը 2.5մ, լայնությունը 85-88սմ, թույլ լաքապատ: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Ապրանքները պետք է լինեն նոր և չօգտագործված: Մինչև մատակարարումը ներկայացված ապրանքի նմուշները համաձայնացնել պատվիրատուի հետ, մատակարարման օրը համաձայնացնել պատվիրատուի հետ: Ապրանքների տեղափոխումը, բեռնաթափումը, փորձարկումը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 3մ,  լայնություն 28սմ, բարձրություն 30սմ, երկաթյա 3 ոտքեով, մշակված փայտից և լաքապա, միացումները սնկաձև հեռյուսներով: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Ապրանքները պետք է լինեն նոր և չօգտագործված: Մինչև մատակարարումը ներկայացված ապրանքի նմուշները համաձայնացնել պատվիրատուի հետ, մատակարարման օրը համաձայնացնել պատվիրատուի հետ: Ապրանքների տեղափոխումը, բեռնաթափումը, փորձարկումը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կգ պատրաստված  է կաշվին փոխարինող բարձրակարգ  հումքից, լցված ավազով կամ թեփով: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Ապրանքները պետք է լինեն նոր և չօգտագործված: Մինչև մատակարարումը ներկայացված ապրանքի նմուշները համաձայնացնել պատվիրատուի հետ, մատակարարման օրը համաձայնացնել պատվիրատուի հետ: Ապրանքների տեղափոխումը, բեռնաթափումը, փորձարկումը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կգ պատրաստված  է կաշվին փոխարինող բարձրակարգ  հումքից, լցված ավազով կամ թեփով: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Ապրանքները պետք է լինեն նոր և չօգտագործված: Մինչև մատակարարումը ներկայացված ապրանքի նմուշները համաձայնացնել պատվիրատուի հետ, մատակարարման օրը համաձայնացնել պատվիրատուի հետ: Ապրանքների տեղափոխումը, բեռնաթափումը, փորձարկումը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կգ պատրաստված  է կաշվին փոխարինող բարձրակարգ  հումքից, լցված ավազով կամ թեփով: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Ապրանքները պետք է լինեն նոր և չօգտագործված: Մինչև մատակարարումը ներկայացված ապրանքի նմուշները համաձայնացնել պատվիրատուի հետ, մատակարարման օրը համաձայնացնել պատվիրատուի հետ: Ապրանքների տեղափոխումը, բեռնաթափումը, փորձարկումը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կգ պատրաստված  է կաշվին փոխարինող բարձրակարգ  հումքից, լցված ավազով կամ թեփով: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Ապրանքները պետք է լինեն նոր և չօգտագործված: Մինչև մատակարարումը ներկայացված ապրանքի նմուշները համաձայնացնել պատվիրատուի հետ, մատակարարման օրը համաձայնացնել պատվիրատուի հետ: Ապրանքների տեղափոխումը, բեռնաթափումը, փորձարկումը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փայտյա  հիմքով,  4  քանդվող  ոտքերով, շպոնապատ դաշտով, սեղանի ընդհանուր մակերեսը 1մ 5սմ, լայնքը 75սմ,  64  վանդակներից յուրաքանչյուրը 5,5 սմ X 5,5 սմ, չտպված, բարձրությունը 75սմ: Շախմատի խաղաքարերը պետք է պատրաստված լինեն փայտից կամ պլաստմասից: Համաձայն FIDE-ի պահանջների խաղաքարերի բարձրությունը՝ արքա-9,5 սմ, թագուհի-8,5 սմ, փիղ-7 սմ, ձի-6 սմ, նավակ-5,5 սմ և զինվոր- 5 սմ: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Ապրանքները պետք է լինեն նոր և չօգտագործված: Մինչև մատակարարումը ներկայացված ապրանքի նմուշները համաձայնացնել պատվիրատուի հետ, մատակարարման օրը համաձայնացնել պատվիրատուի հետ: Ապրանքների տեղափոխումը, բեռնաթափումը, փորձարկումը իրականացվում է Վաճառողի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«Մյասնիկյանի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«Մյասնիկյանի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«Մյասնիկյանի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«Մյասնիկյանի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«Մյասնիկյանի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«Մյասնիկյանի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«Մյասնիկյանի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«Մյասնիկյանի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«Մյասնիկյանի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«Մյասնիկյանի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