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տնտեսական ապրանքների ձեռքբերում ՌՀԱԲԿ ԷԱԱՊՁԲ 26/22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տնտեսական ապրանքների ձեռքբերում ՌՀԱԲԿ ԷԱԱՊՁԲ 26/22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տնտեսական ապրանքների ձեռքբերում ՌՀԱԲԿ ԷԱԱՊՁԲ 26/22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տնտեսական ապրանքների ձեռքբերում ՌՀԱԲԿ ԷԱԱՊՁԲ 26/22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ՓԲԸ_Ի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