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Ռենտգեն կաբինետի դռան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Էդգար Ասրյան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Ռենտգեն կաբինետի դռան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Ռենտգեն կաբինետի դռան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Ռենտգեն կաբինետի դռան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ՍԱԲԿ-ԷԱՃԱՊՁԲ-26/33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ՍԱԲԿ-ԷԱՃԱՊՁԲ-26/33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կաբինետի դուռ՝ համապատասխան ճառագայթային
անվտանգության նորմերին (ՀՀ-ում գործող սանիտարահիգիենիկ կանոնների համաձայն)։ 
Ճառագայթային պաշտպանություն (Կապարե միջուկ)
 Պաշտպանիչ համարժեք (Lead Equivalent): Դուռը պետք է ապահովի պաշտպանություն՝ ոչ պակաս, քան 
1.8 մմ Pb (կապար) հաստության համարժեքով։
Դռան փեղկի ներսում դռան ողջ մակերեսը ծածկող անընդհատ կապարե թիթեղի առկայություն։
Կառուցվածքային առանձնահատկություններ
 Դռան շրջանակ (Կարկաս): Շրջանակը՝ կապարապատված, 
ճառագայթների արտահոսքը դռան և պատի արանքից բացառող։ Շրջանակի բարձրությունը՝ 230սմ, լայնությունը՝ 126սմ։
Անդրադարձիչ շեմ: Դուռը պետք է ունենա հերմետիկ փակվածություն։ «Զեթաձև» պրոֆիլներ կամ կապարե շերտով ծածկված նախաշեմեր։
 Չափսեր: Դուռան փեղկերի քանակը՝ 2, դեպի սենյակ բացվող, փեղկերի բարձրությունը՝ 230սմ, լայնությունը՝ 30սմ և 90սմ, հաստությունը՝ 40-60մմ՝ անվասայլակի կամ պատգարակի ազատ տեղաշարժն ապահովող։ Փեղկերը
Դռան մակերեսը պետք է լինի հարթ և դիմացկուն ախտահանիչ միջոցներով հաճախակի
մշակման համար (սովորաբար օգտագործվում է պլաստիկ կամ հատուկ էմալապատ մետաղ)։
Լրակազմ: Դռան փեղկ, կապարապատված տուփ, բռնակներ, փական, ինքնափակիչ (доводчик)։
Տեղափոխումը և տեղադրումը իրականացվում է Մատակարարի կողմից սեփական միջոցների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20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