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կենսաբանության ֆակուլտետի կարիքների համար լաբորատոր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Ֆլորա Մանգյան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կենսաբանության ֆակուլտետի կարիքների համար լաբորատոր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կենսաբանության ֆակուլտետի կարիքների համար լաբորատոր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կենսաբանության ֆակուլտետի կարիքների համար լաբորատոր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թաղանթ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Էպպենդորֆ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Էպպենդորֆ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1000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Բութիլային խցան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տարա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տարա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տարա 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Կոնաձև կոլբա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Կոնաձև կոլբա 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Կոնաձև կոլբա 1000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ցենտրիֆուգման համար 15 մլ՝ կափարիչով փակվող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 10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ձեռնոցներ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կոնաձև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կոնաձև, 250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կոնաձև, 100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հրակայուն 50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հրակայուն 150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հրակայուն 250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Syringe filters» ներարկիչի ֆիլտրեր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Թյուբ 15 մլ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Քերիչներ բջջային կուլտուրների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բակտերիոլոգիական ցանիչ եռանկյունաձև (Triangular glass spreader, Drigalski spatula)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Կոնաձև կոլբա (Erlenmeyer flask) 50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մլ շշեր՝ կապույտ պտուտակայինխցաններով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մլ շշեր՝ կապույտ պտուտակայինխցաններով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Թաղանթային ֆիլտրեր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Duran խցաններ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Դեղին ծայրակալ 100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Կապույտ ծայրակալ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M 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Սերոլոգիական պիպետ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Բջիջների աճեցման տարա ֆիլտրով, 75 սմ3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ֆերամոնային թակարդ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1,8-2 մլ ծավալով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Էպենդորֆների (Պրաբիրկայի)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 1000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տուփ առարկայակիր ապակիների համար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ինսուլինի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ձեռնոցներ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ձեռնոցներ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խալաթ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250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100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Էպենդորֆի Փորձանոթ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Կրիոփորձանոթ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Կրիոփորձանոթ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PCR 8-Tube Strip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ակոսանի PCR փլեյթ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փակող թաղանթ qPCR / Real-Time PCR միկրոպլանշետների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իրականացվում է սույն պայմանագրի վճարման ժամանակացույցով սահմանված ժամկետում 10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Պատասխանատու ստորաբաժանում է հանդիսանում՝ ԵՊՀ կենսաբանության ֆակուլտետը։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թաղանթ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 ցելյուլոզ,
Մակերևույթի լայնությունը 44 մմ
Պատի հաստությունը 20 մկմ
Երկարությունը 30 մ
Անգույն,թափանցիկից մի փոքր անթափանց,  կիսաթափանցելի, Կիրառության ոլորտ: լաբորատոր պայմաններում դիալիզ և ուլտրաֆիլտրացիա
•	Թողունակության սահման 14,000 Դալտոն
•	Չոր փաթեթավորված գլանների տեսքով, մշակված գլիցերինով
•	5-ից 9 pH տիրույթում կայուն
•	Ոչ յուրահատուկ սպիտակուցների հետ կապի բացառում, Սպիրատակուցնեի ադսորբցիա «1 նգ/գ
•	Ավտոկլավացվող միչև +120 °C (առավելագույնը 15 րոպե, թորած ջրի մեջ)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ստերիլ, մանրէազերծվող »200°C, ապակե, 90մմ դիամետր, տուփում 10 հատ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Կոնաձև կոլբա, հարթահատակ,
Ջերմակայուն, ավտոկլավվող, 500 մլ ծավալով, նիշով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15մլ, հարթաշուրթ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Էպպենդորֆ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ծավալը մինչև 5000 մկլ, ավտոկլավվող: Տուփում՝ 300 հատ: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Էպպենդորֆ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ծավալը մինչև 2000 մկլ, ավտոկլավվող: Տուփում՝ 500 հատ: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ծավալը՝ 100-1000 մկլ։ Մատակարարվում է տուփերում, յուրաքանչյուր տուփում 500 հատ։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ծավալը՝ 10-100 կամ 10-200 մկլ։ Ավտոկլավվող, նյութը՝ պոլիպրոպիլեն։ Մատակարարվում է տուփերում, յուրաքանչյուր տուփում 1000 հատ։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ծավալը՝ 0,1-10 մկլ։ Ավտոկլավվող, նյութը՝ պոլիպրոպիլեն։ Մատակարարվում է տուփերում, յուրաքանչյուր տուփում 1000 հատ։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Բութիլային խցան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որակի բութիլային ռեզինե խցաններ, գազերի նկատմամբ բարձր անթափանցելիությամբ։ Ունի բարձր ինքնահավաքման հատկություն, որի արդյունքում ներարկված տեղամասով գազերի հոսքը նվազագույնն է։ Նախատեսված է 20 մմ կափարիչի տրամագծով անաերոբ միջավայրի տարաների համար։ Մատակարարվում է տուփերով, յուրաքանչյուրում 100 հատ։ Ապրանքը պետք է լինի նոր, եվրոպական կամ ամերիկյան արտադրության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տարա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ծավալը մինչև 2000 մլ։ Նախատեսված տարաբնությ հեղուկների, սննդամիջավայրերի պատրաստման համար։ Բարձր որակի պոլիպրոպիլեն։ Ավտոկլավվող, բռնիչի հարմարանքով։ Ունի ճշգրիտ չափման սանդղակներ, քայլը 50 մլ։ Ապրանքը պետք է լինի նոր, եվրոպական արտադրության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տարա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ծավալը մինչև 1000 մլ։ Նախատեսված տարաբնությ հեղուկների, սննդամիջավայրերի պատրաստման համար։ Բարձր որակի պոլիպրոպիլեն։ Ավտոկլավվող, բռնիչի հարմարանքով։ Ունի ճշգրիտ չափման սանդղակներ, քայլը 20 մլ։ Ապրանքը պետք է լինի նոր, եվրոպական արտադրության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տարա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ծավալը մինչև 500 մլ։ Նախատեսված տարաբնությ հեղուկների, սննդամիջավայրերի պատրաստման համար։ Բարձր որակի պոլիպրոպիլեն։ Ավտոկլավվող, բռնիչի հարմարանքով։ Ունի ճշգրիտ չափման սանդղակներ, քայլը 10 մլ։ Ապրանքը պետք է լինի նոր, եվրոպական արտադրության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Կոնաձև կոլբա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կոլբա մինչև 100 մլ աշխատանքային ծավալով, չափման նիշերով։ Բարձր որակի, հրակայուն, թթվահիմնակայուն։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Կոնաձև կոլբա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կոլբա մինչև 500 մլ աշխատանքային ծավալով, չափման նիշերով։ Բարձր որակի, հրակայուն, թթվահիմնակայուն։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Կոնաձև կոլբա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կոլբա մինչև 1000 մլ աշխատանքային ծավալով, չափման նիշերով։ Բարձր որակի, հրակայուն, թթվահիմնակայուն։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Նիտրիլային, առանց փոշու, ոչ սպեցիֆիկ հոտով, ոչ ալերգիկ, ամուր, լատեքս չպարունակով, մեկանգամյա օգտագործման բժշկական ձեռնոցներ։ Մատակարարել տուփերով, յուրաքանչյուրում 100 հատ։ 1 տուփը համարժեք է 1 հատին։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ցենտրիֆուգման համար 15 մլ՝ կափարիչով փակվող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փորձանոթ ցենտրիֆուգման համար 15 մլ՝ կափարիչով փակվող։ Ստերիլ:
1 հատը համարժեք է 1 տուփին (մեկ տուփում՝ 100 հատ):
Ապրանքը պետք է լինի նոր, չօգտագործված, փաթեթը չվնասված և ապահովված համապատասխան պահպանման պայմաններով մատակարարման ամբողջ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ՊՇՌ փորձանոթ 200 մկլ ծավալով Ստերիլ:
1 հատը համարժեք է 1 տուփին (մեկ տուփում՝ 100 հատ):
Ապրանքը պետք է լինի նոր, չօգտագործված, փաթեթը չվնասված և ապահովված համապատասխան պահպանման պայմաններով մատակարարման ամբողջ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 10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 10 μl, երկարությունը 45,7 մմ,առանց ֆիլտրի, ստերիլ և ավտոկլավացվող: 1 հատը համարժեք է 1 տուփին (մեկ տուփում՝ 100 հատ):
Նոր, չօգտագործված, փաթեթըչվնասված և ապահովված համապատասխանպահպանման պայմաններով մատակարարման ամբողջընթացքում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ձեռնոցներ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ձեռնոցներ (նիտրիլ առանց փոշի) S չափսի, բարձր որակի։
Ապրանքը պետք է լինի նոր, չօգտագործված, փաթեթը չվնասված և ապահովված համապատասխան պահպանման պայմաններով մատակարարման ամբողջ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կոնաձև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կոնաձև կոլբա, հարթահատակ,
Ջերմակայուն, ավտոկլավացվող, 500 մլ ծավալով, նիշով: Նոր չօգտագործված:
Ապրանքը պետք է լինի նոր, չօգտագործված, փաթեթը չվնասված և ապահովված համապատասխան պահպանման պայմաններով մատակարարման ամբողջ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կոնաձև, 250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կոնաձև կոլբա, հարթահատակ,
Ջերմակայուն, ավտոկլավացվող, 250 մլ ծավալով, նիշով: Նոր չօգտագործված:
Ապրանքը պետք է լինի նոր, չօգտագործված, փաթեթը չվնասված և ապահովված համապատասխան պահպանման պայմաններով մատակարարման ամբողջ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կոնաձև,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կոնաձև կոլբա, հարթահատակ,
Ջերմակայուն, ավտոկլավացվող, 250 մլ ծավալով, նիշով: Նոր չօգտագործված:
Ապրանքը պետք է լինի նոր, չօգտագործված, փաթեթը չվնասված և ապահովված համապատասխան պահպանման պայմաններով մատակարարման ամբողջ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հրակայուն 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բաժակ, հրակայուն, 50 ծավալով, նիշով: Նոր չօգտագործված:
Ապրանքը պետք է լինի նոր, չօգտագործված, փաթեթը չվնասված և ապահովված համապատասխան պահպանման պայմաններով մատակարարման ամբողջ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հրակայուն 150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բաժակ, հրակայուն, 150 ծավալով, նիշով: Նոր չօգտագործված:
Ապրանքը պետք է լինի նոր, չօգտագործված, փաթեթը չվնասված և ապահովված համապատասխան պահպանման պայմաններով մատակարարման ամբողջ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հրակայուն 250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բաժակ, հրակայուն, 250 ծավալով, նիշով: Նոր չօգտագործված:
Ապրանքը պետք է լինի նոր, չօգտագործված, փաթեթը չվնասված և ապահովված համապատասխան պահպանման պայմաններով մատակարարման ամբողջ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Syringe filters» ներարկիչի ֆիլտրեր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0,22 մկմ ծակոտիներով, թաղանթ 15 մմ, պատյան 25 մմ, թաղանթային նյութ PVDF, պատյան նյութ PP, նմուշի ծավալը 1-5 մլ, ֆիլտրման տարածքը 1,6 սմ²: Կիրառման ջերմաստիճանը 55 °C, մաքս. աշխատանքային ճնշում 6 բար: Տուփում 50 հատ: Ստերիլ: Նոր չօգտագործված:
Ապրանքը պետք է լինի նոր, չօգտագործված, փաթեթը չվնասված և ապահովված համապատասխան պահպանման պայմաններով մատակարարման ամբողջ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Թյուբ 15 մլ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ցենտրիֆուգայի 15մլ խցանով։ Նյութը՝ ՊՊ (պոլիպրոպիլեն), ԲԽՊԷ (բարձր խտության պոլիէթիլեն) խցան: Մանրէազերծ․ Ջերմաստիճանի միջակայքը՝ -80-ից 120 °C: Լայնությունը 17 մմ, Բարձրությունը՝ 120 մմ, Ցենտրիֆուգում g-ով (առավելագույնը) 11000: Մատակարարել առանձին տուփերով։ Ապրանքը պետք է լինի նոր, չօգտագործված և չպետք է պարունակի օգտագործած, վնասված կամ կիսամաշ դետալներ: Մատակարարումից առաջ համաձայնեցնել պատվիրատուի հետ: Մատակարարումը իրականացնել պատշաճ պայմաններում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Քերիչներ բջջային կուլտուրների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մեկանգամյա օգտագործման պտտվող ծայրով քերիչներ, նախատեսված բջջային կուլտուրաների հետ աշխատելու համար։ Ստերիլ, անհատական փաթեթավորմամբ, լայնությունը 18–20 մմ։ 
1 տուփը համաատասխանում է 1 հատին։ Տուփում 200 հատ։
Ապրանքը պետք է լինի նոր, չօգտագործված, գործարանային չվնասված փաթեթավորմամբ և ապահովված համապատասխան պահպանման պայմաններով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բակտերիոլոգիական ցանիչ եռանկյունաձև (Triangular glass spreader, Drigalski spatula)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բակտերիոլոգիական ցանիչ եռանկյունաձև (Triangular glass spreader, Drigalski spatula) մանրէաբանական հետազոտությունների համար, նախատեսված միկրոօրգանիզմների տարածման համար ագարային միջավայրի մակերեսին։
Պատրաստված ջերմակայուն բորոսիլիկատային ապակուց։
Բազմակի օգտագործման, հնարավոր է ստերիլիզացնել ալկոհոլով և այրման միջոցով։
Երկարությունը՝ մոտ 130–150 մմ։
Ապրանքը պետք է լինի նոր, չօգտագործված, գործարանային փաթեթավորմամբ և չվնասված։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Կոնաձև կոլբա (Erlenmeyer flask) 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Կոնաձև կոլբա (Erlenmeyer flask) 50 մլ ծավալով, նեղ բերանով։
Պատրաստված բորոսիլիկատային ապակուց (Borosilicate glass 3.3), ջերմակայուն և քիմիական նյութերի նկատմամբ կայուն։
Հարմար է լուծույթների պատրաստման, խառնման և տաքացման համար։
Ունի ծավալի նշումներ և մակնշման դաշտ։
Ավտոկլավացվող։
Չափերը՝ մոտ 51 × 90 մմ։
Պարանոցի տրամագիծ՝ մոտ 22 մմ։
Ապրանքը պետք է լինի նոր, չօգտագործված, գործարանային փաթեթավորմամբ և չվնասված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մլ շշեր՝ կապույտ պտուտակայինխցաններով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շիշ քիմիական ռեակտիվների համար, պտուտակավոր կապույտ կափարիչով, անգույն, թափանցիկ, ավտոկլավվող, չափիչ նիշերով, բորոապակի, 100մլ տարողությամբ։ Ապրանքը պետք է լինի նոր, չօգտագործված և չբացված: Մատակարարումից առաջ համաձայնեցնել պատվիրատուի հետ: Մատակարարումը իրականացնել պատշաճ պայմաններում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մլ շշեր՝ կապույտ պտուտակայինխցաններով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շիշ քիմիական ռեակտիվների համար, պտուտակավոր կապույտ կափարիչով, անգույն, թափանցիկ, ավտոկլավվող, չափիչ նիշերով, բորոապակի, 250մլ տարողությամբ։ Ապրանքը պետք է լինի նոր, չօգտագործված և չբացված: Մատակարարումից առաջ համաձայնեցնել պատվիրատուի հետ: Մատակարարումը իրականացնել պատշաճ պայմաններում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մլ փորձանոթների համար։ 20 տեղանոց, պլաստմասսե։ Ապրանքը պետք է լինի նոր, չօգտագործված և չբացված: Մատակարարումից առաջ համաձայնեցնել պատվիրատուի հետ: Մատակարարումը իրականացնել պատշաճ պայմաններում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Թաղանթային ֆիլտրեր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Թաղանթային ֆիլտրեր,
ստերիլ, PVDF, 0.22 մկմ, 15 մմ
1 հատը համարժեք է 1 տուփին (մեկ տուփում՝ 100 հատ):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Duran խցաններ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Duran խցաններ 100 մլ ապակյա տարաների համար: Բարձր որակի, ճնշման նկատմամբ կայուն անցքով պտուտակավոր կափարիչների հավաքածու, բութիլային խցան։ GL45, գազերի նկատմամբ անթափանց, կափարիչին ամրացվող բարձրության տրամագիծը 34 մմ, - պտուտակավոր խցան, կայուն ջերմաստիճանի -20-ից մինչև +230°C միջակայքում, GL45, 1 հատը համարժեք է 1 տուփին (1 տուփում՝ 10 հատ), անցքի տրամագիծը 34մմ։ Համապատասխանում է ISO 4796-1 ստանդարտին, նախատեսված է ճնշման կամ վակուումի տակ օգտագործելու համար, Հավաքածուն ավտոկլավվող է և քիմիապես կայուն։ Ապրանքը պետք է լինի նոր, չօգտագործված եւ չպետք է պարունակի օգտագործած, վնասված կամ կիսամաշ դետալներ: Մատակարարումից առաջ համաձայնեցնել պատվիրատուի հետ: Մատակարարումը իրականացնել պատշաճ պայմաններում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Դեղին ծայրակալ 100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մկլ աշխատանքային ծավալով պիպետի ծայրակալներ, տուփում 1000 հատ։ 1 տուփը համապատասխանում է 1 հատին։
Ապրանքը պետք է լինի նոր, չօգտագործված եւ չպետք է պարունակի օգտագործած, վնասված կամ կիսամաշ դետալներ: Մատակարարումից առաջ համաձայնեցնել պատվիրատուի հետ: Մատակարարումը իրականացնել պատշաճ պայմաններում։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Կապույտ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մլ աշխատանքային ծավալով պիպետի ծայրակալներ, տուփում 500 հատ։
1 տուփ- 1 հատ
Մատակարարել 500-ական տուփերով
Ապրանքը պետք է լինի նոր, չօգտագործված և չպետք է պարունակի օգտագործած, վնասված կամ կիսամաշ դետալներ: Մատակարարումից առաջ համաձայնեցնել պատվիրատուի հետ:
Մատակարարումը իրականացնել պատշաճ պայմաններում,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M 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Նիտրիլային, առանց փոշու, ոչ սպեցիֆիկ հոտով, ոչ ալերգիկ, ամուր, լատեքս չպարունակով, մեկանգամյա օգտագործման բժշկական ձեռնոցներ։ Մատակարարել տուփերով, յուրաքանչյուր 100 հատ։ 1 տուփը համապատասխանում է 1 հատին։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Սերոլոգիական պիպետ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ծավալով՝առանձին փաթեթավորմամբ,նախատեսված բջջային կուլտուրաների հետ աշխատելու համար: Շնորհիվ բարձր կոնտրաստով սև գծանշումների հեշտացնում են ծավալների  ընթերցումը:  : Պատրաստված է օպտիկապես մաքուր պոլիստիրոլից՝ ճշգրիտ չափումների համար :
Ապրանքը պետք է լինի նոր, չօգտագործված և չպետք է պարունակի օգտագործած, վնասված կամ կիսամաշ դետալներ: Մտակարարումից առաջ համաձայնեցնել պատվիրատուի հետ:
Մատակարարումը իրականացնել պատշաճ պայմաններում: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Բջիջների աճեցման տարա ֆիլտրով, 75 սմ3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բջջային կուլտուրայի  աճեցման տարա (Tissue culture flask)
• շնորհիվ մակերեսի ֆիզիկական մշակման պետք է բարձր լինի  բիջների ադհեզիան
• Չհայտնաբերվի ԴՆԹ-ազ, ՌՆԹ-ազ, մարդու ԴՆԹ,
• պետք է լինի ոչ ցիտոտոքսիկ,
• ունենա պտտվող կափարիչ և շնորհիվ դիրքի կատարվի օդափոխանակություն,
• Բարձր պրոֆիլայի հարթահատակ  փորձանոթի թեք վզիկի դիրքը պետք է նվազեցնի կափարիչի ներսում թրջվելու ռիսկը և դրանով ապահովի լրացուցիչ պաշտպանություն աղտոտումից,
• պետք է ունենա հյուսվածքային կուլտուրայի մշակման մակերես,
• մի կողմում պետք է ունենա աստիճանավորում ,
• աճի տարածքը լինի 75 սմ2
•  ծավալը՝ 250 մլ
• աշխատանքային ծավալը ՝ 15 մլ-38 մլ
Ապրանքը պետք է լինի նոր, չօգտագործված, փաթեթը չվնասված և ապահովված համապատասխան պահպանման պայմաններով մատակարարման ամբողջ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ֆերամոնային թակարդ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ֆերամոնային որսի համար։ Փոքր ֆերոմոնային թակարդի համակարգը բաղկացած է հինգ մասից։
Ամբողջական ծուղակի չափերը՝ 200-210 մմ բարձրություն և 120-130 մմ լայնություն։ Ամբողջական ծուղակի քաշը՝ 110-120 գ։
Ապրանքը պետք է լինի նոր, չօգտագործված, փաթեթը չվնասված և ապահովված համապատասխան պահպանման պայմաններով մատակարարման ամբողջ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1,8-2 մլ ծավալով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փորձանոթ 1․8-2 մլ տարողությամբ, պտտվող կափարիչով, հերմետիկ․ Տուփի մեջ 500 հատ․
1 տուփը համապատասխանում է 1 հատի
Ապրանքը պետք է լինի նոր, չօգտագործված, փաթեթը չվնասված և ապահովված համապատասխան պահպանման պայմաններով մատակարարման ամբողջ ընթացքում:
Ապրանքը ազատված է ավելացված արժեքի հարկից, քանի որ ձեռք է բերվելու Appear project 278 Armenia ծրագրի շրջանակներում: (տեղեկանքը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Էպենդորֆների (Պրաբիրկայի)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մլ սրվակների համար նախատեսված պլաստիկ տուփեր որոնք կարելի պահել
նաև սառցարանում: 100 անցքանի
10*10
Ապրանքը պետք է լինի նոր, չօգտագործված, փաթեթը չվնասված և ապահովված համապատասխան պահպանման պայմաններով մատակարարման ամբողջ ընթացքում:
Ապրանքը ազատված է ավելացված արժեքի հարկից, քանի որ ձեռք է բերվելու Appear project 278 Armenia ծրագրի շրջանակներում: (տեղեկանքը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 մկլ ծավալով, ավտոկլավվող, ոչ ստերիլ կամ ստերիլ: Տուփի մեջ 1 000 հատ։
1 տուփը համապատասխանում է 1 հատի։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Ապրանքը պետք է լինի նոր, չօգտագործված, փաթեթը չվնասված և ապահովված համապատասխան պահպանման պայմաններով մատակարարման ամբողջ ընթացքում:
Ապրանքը ազատված է ավելացված արժեքի հարկից, քանի որ ձեռք է բերվելու Appear project 278 Armenia ծրագրի շրջանակներում: (տեղեկանքը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0-100 մկլ ծավալով, ավտոկլավվող, ոչ ստերիլ կամ ստերիլ:
Տուփի մեջ 1 000 հատ։
1 տուփը համապատասխանում է 1 հատի։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Ապրանքը ազատված է ավելացված արժեքի հարկից, քանի որ ձեռք է բերվելու Appear project 278 Armenia ծրագրի շրջանակներում: (տեղեկանքը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0- 1 000 մկլ ծավալով, ավտոկլավվող, ոչ ստերիլ կամ ստերիլ:
Տուփի մեջ 500 հատ։
1 տուփը համապատասխանում է 1 հատի։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Ապրանքը ազատված է ավելացված արժեքի հարկից, քանի որ ձեռք է բերվելու Appear project 278 Armenia ծրագրի շրջանակներում: (տեղեկանքը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տուփ առարկայակիր ապակիների համար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Ուղղանկյուն պլասմասե տուփ՝ կափարիչով, սպիտակ, հավասարաչափ բաժանումով (յուրաքանչյուրում
-50 ապակի), նշումների տեղով,նախատեսված առարկայակիր
ապակիների պահպանման համար։ Ապրանքը պետք է լինի նոր, չօգտագործված եւ չպետք է պարունակի օգտագործած, վնասված կամ կիսամաշ դետալներ: Մտակարարումից առաջ համաձայնեցնել պատվիրատուի հետ: Մատակարարումը իրականացնել պատշաճ պայմաններում
Ապրանքը ազատված է ավելացված արժեքի հարկից, քանի որ ձեռք է բերվելու Appear project 278 Armenia ծրագրի շրջանակներում: (տեղեկանքը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ստերիլ, երեք բաղադրիչից բաղկացած, ծավալը ՝ 5մլ, ասեղի չափսը՝ 0․7 x 38 մմ,
Ապրանքը պետք է լինի նոր, չօգտագործված, փաթեթը չվնասված և ապահովված համապատասխան պահպանման պայմաններով մատակարարման ամբողջ ընթացքում:
Ապրանքը ազատված է ավելացված արժեքի հարկից, քանի որ ձեռք է բերվելու Appear project 278 Armenia ծրագրի շրջանակներում: (տեղեկանքը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ինսուլինի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Ինսուլինային ներարկիչներ խոշորացնող ոսպնյակովՏեխնիկական բնութագիր.• ներարկիչի ծավալը 0.3 մլ է: • ասեղի երկարությունը `8 մմ• ինսուլինի դոզայի քայլ (աստիճանավորում) `0.3միավոր• Ներկառուցված ասեղի տրամագիծ 0.3 մմ (30G) բարակ:• նախատեսված է U-100 կոնցենտրացիայով ինսուլինի կառավարման համար:
Ապրանքը պետք է լինի նոր, չօգտագործված, փաթեթը չվնասված և ապահովված համապատասխան պահպանման պայմաններով մատակարարման ամբողջ ընթացքում:
Ապրանքը ազատված է ավելացված արժեքի հարկից, քանի որ ձեռք է բերվելու Appear project 278 Armenia ծրագրի շրջանակներում: (տեղեկանքը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ձեռնոցներ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Բազմակի օգտագործման համար նախատեսված ռետինե ձեռնոցներ: Չափսը` S:Հարմար է տարբեր տեսակի կենցաղային աշխատանքների համար։
Ապրանքը պետք է լինի նոր, չօգտագործված, փաթեթը չվնասված և ապահովված համապատասխան պահպանման պայմաններով մատակարարման ամբողջ ընթացքում:
Ապրանքը ազատված է ավելացված արժեքի հարկից, քանի որ ձեռք է բերվելու Appear project 278 Armenia ծրագրի շրջանակներում: (տեղեկանքը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ձեռնոցներ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Բազմակի օգտագործման համար նախատեսված ռետինե ձեռնոցներ: Չափսը` M:Հարմար է տարբեր տեսակի կենցաղային աշխատանքների համար։
Ապրանքը պետք է լինի նոր, չօգտագործված, փաթեթը չվնասված և ապահովված համապատասխան պահպանման պայմաններով մատակարարման ամբողջ ընթացքում:
Ապրանքը ազատված է ավելացված արժեքի հարկից, քանի որ ձեռք է բերվելու Appear project 278 Armenia ծրագրի շրջանակներում: (տեղեկանքը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խալաթ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խալաթ Պաշտպանություն: Փոշուց, ջրի կաթիլներից Մատերիալ: ՍպանդբոնդՆյութի խտություն / հաստություն ՝ 30 գ/մ2
Տուփում 10 հատ
1 տուփը համապատասխանում է 1 հատին
Ապրանքը պետք է լինի նոր, չօգտագործված, փաթեթը չվնասված և ապահովված համապատասխան պահպանման պայմաններով մատակարարման ամբողջ ընթացքում:
Ապրանքը ազատված է ավելացված արժեքի հարկից, քանի որ ձեռք է բերվելու Appear project 278 Armenia ծրագրի շրջանակներում: (տեղեկանքը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250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չափիչ գլան (մենզուր) 250 մլ պլաստմասե
տակդիրով:
Ապրանքը պետք է լինի նոր, չօգտագործված և չպետք է
պարունակի օգտագործած, վնասված կամ կիսամաշ դետալներ: Մատակարարումից առաջ համաձայնեցնել պատվիրատուի հետ: Մատակարարումը իրականացնել պատշաճ պայմաններում,
Ապրանքը պետք է լինի նոր, չօգտագործված, փաթեթը չվնասված և ապահովված համապատասխան պահպանման պայմաններով մատակարարման ամբողջ ընթացքում:
Ապրանքը ազատված է ավելացված արժեքի հարկից, քանի որ ձեռք է բերվելու Appear project 278 Armenia ծրագրի շրջանակներում: (տեղեկանքը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չափիչ գլան (մենզուր) 100 մլ պլաստմասե տակդիրով:
Ապրանքը պետք է լինի նոր, չօգտագործված և չպետք է
պարունակի օգտագործած, վնասված կամ կիսամաշ դետալներ: Մտակարարումից առաջ համաձայնեցնել պատվիրատուի հետ: Մատակարարումը իրականացնել պատշաճ պայմաններում,
Ապրանքը պետք է լինի նոր, չօգտագործված, փաթեթը չվնասված և ապահովված համապատասխան պահպանման պայմաններով մատակարարման ամբողջ ընթացքում:
Ապրանքը ազատված է ավելացված արժեքի հարկից, քանի որ ձեռք է բերվելու Appear project 278 Armenia ծրագրի շրջանակներում: (տեղեկանքը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Էպենդորֆի Փորձանոթ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միկրոցենտրիֆուգային 1,5 մլ խողովակներ՝ սեղմված
հերմետիկ փակվող կափարիչով, կոնաձև հատակով: Տուփում՝ 500
հատ։ 1 տուփը համապատասխանում է 1 հատին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Ապրանքը պետք է լինի նոր, չօգտագործված, փաթեթը չվնասված և ապահովված համապատասխան պահպանման պայմաններով մատակարարման ամբողջ ընթացքում:
Ապրանքը ազատված է ավելացված արժեքի հարկից, քանի որ ձեռք է բերվելու Appear project 278 Armenia ծրագրի շրջանակներում: (տեղեկանքը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Կրիոփորձանոթ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պարունակում հայտնաբերվող DNase, RNase և մարդու ԴՆԹ
Ոչ պիրոգեն, ոչ ցիտոտոքսիկ
CE նշումով
Պատրաստված է բարձրորակ պոլիպրոպիլենից, որը ապահովում է բարձր ջերմային դիմադրություն՝
-196°C-ից մինչև +37°C ջերմաստիճանային միջակայքում
Անվտանգության նկատառումներով Cryo.s սրվակները պետք է պահվեն սառցարանում կամ բացառապես հեղուկ ազոտի վերևի գազային փուլում
Հարմար է օդային փոխադրման համար
Աշխատանքային ծավալը՝ մինչև 2.0 մլ
Տրամագիծը՝ 12.5 մմ
Ընդհանուր բարձրությունը (կափարիչով)՝ 48 մմ
Ունի սպիտակ, քերծվածքներին դիմացկուն մակագրության դաշտ
Յուրաքանչյուր տուփում՝ 150 ներդիր (կափարիչի վրա լրացուցիչ մակնշման համար)
Մատակարարման պահին մնացորդային ժամկետը առնվազն 2 տարի
Ապրանքը պետք է լինի նոր, չօգտագործված, փաթեթը չվնասված և ապահովված համապատասխան պահպանման պայմաններով մատակարարման ամբողջ ընթացքում:
Ապրանքը ազատված է ավելացված արժեքի հարկից, քանի որ ձեռք է բերվելու Appear project 373 Armenia ծրագրի շրջանակներում: (տեղեկանքը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Կրիոփորձանոթ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պարունակում հայտնաբերվող DNase, RNase և մարդու ԴՆԹ
Ոչ պիրոգեն, ոչ ցիտոտոքսիկ
CE նշումով
Պատրաստված է բարձրորակ պոլիպրոպիլենից, որը ապահովում է բարձր ջերմային դիմադրություն՝
-196°C-ից մինչև +37°C ջերմաստիճանային միջակայքում
Անվտանգության նկատառումներով Cryo.s խողովակները պետք է պահվեն սառցարանում կամ բացառապես հեղուկ ազոտի վերևի գազային փուլում
Հարմար է օդային փոխադրման համար
Աշխատանքային ծավալը՝ մինչև 4.5 մլ
Տրամագիծը՝ 12.5 մմ
Ընդհանուր բարձրությունը (կափարիչով)՝ 86 մմ
Յուրաքանչյուր տուփում՝ 100 ներդիր (կափարիչի վրա լրացուցիչ մակնշման համար) Մատակարարման պահին մնացորդային ժամկետը առնվազն 2 տարի
Ապրանքը պետք է լինի նոր, չօգտագործված, փաթեթը չվնասված և ապահովված համապատասխան պահպանման պայմաններով մատակարարման ամբողջ ընթացքում:
Ապրանքը ազատված է ավելացված արժեքի հարկից, քանի որ ձեռք է բերվելու Appear project 373 Armenia ծրագրի շրջանակներում: (տեղեկանքը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PCR 8-Tube Strip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Հարմար է qPCR-ի համար
Greiner Bio-One Sapphire PCR 8-համակցված սրվակ՝ առանձին բացվող կափարիչներով (LOW PROFILE), օպտիկապես թափանցիկ։
Իդեալական qPCR-ի համար
Ցածր պրոֆիլ (Low Profile)
Չի պարունակում հայտնաբերվող DNase, RNase և մարդու ԴՆԹ
Ոչ պիրոգեն (չի առաջացնում ջերմային ռեակցիա)
Կափարիչի գույնը՝ թափանցիկ
Աշխատանքային ծավալը (մետրական)՝ 0.2 մլ
Ապրանքի շարք՝ PCR 8-համակցված սրվակ
Կափարիչի տեսակը՝ կախովի (առանձին ամրացված)
Ապրանքի տեսակը՝ ցածր պրոֆիլ (Low Profile)
Ապրանքը պետք է լինի նոր, չօգտագործված, փաթեթը չվնասված և ապահովված համապատասխան պահպանման պայմաններով մատակարարման ամբողջ ընթացքում:
Ապրանքը ազատված է ավելացված արժեքի հարկից, քանի որ ձեռք է բերվելու Appear project 373 Armenia ծրագրի շրջանակներում: (տեղեկանքը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ակոսանի PCR փլեյթ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Միկրոպլանշետը պետք է լինի 96-ակոսանի, նախատեսված qPCR կիրառման համար
Նյութը՝ պոլիպրոպիլեն, բնական գույն
Չպետք է պարունակի DNase, RNase և մարդու ԴՆԹ
Պետք է լինի ոչ պիրոգեն
Պետք է արտադրված լինի գերբարակ պոլիպրոպիլենից՝ ապահովելով օպտիմալ ջերմափոխանցում թերմոբլոկից դեպի ռեակցիոն լուծույթ
Պետք է լինի հարմար ավտոմատացված լաբորատոր համակարգերում կիրառման համար
Պետք է լինի համատեղելի լաբորատոր ռոբոտների հետ (robot-friendly)
Պետք է ապահովի բավարար տարածություն շտրիխ-կոդերի կիրառման համար
Պետք է ունենա sealers-ներով փակման հնարավորություն, համատեղելի՝ «SILVERseal», «VIEWseal» և «AMPLIseal» կամ համարժեք փակող թաղանթների հետ
Յուրաքանչյուր ակոսի ծավալը պետք է լինի ոչ ավել ոչ պակաս քան 0.2 մլ
Պետք է լինի լրիվ եզրագծով (full-skirted)
Պետք է մատակարարվի համապատասխան փակող թաղանթով կամ լինի փակող թաղանթների հետ համատեղելի
Ապրանքը պետք է լինի նոր, չօգտագործված, փաթեթը չվնասված և ապահովված համապատասխան պահպանման պայմաններով մատակարարման ամբողջ ընթացքում:
Ապրանքը ազատված է ավելացված արժեքի հարկից, քանի որ ձեռք է բերվելու Appear project 373 Armenia ծրագրի շրջանակներում: (տեղեկանքը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փակող թաղանթ qPCR / Real-Time PCR միկրոպլանշետների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Պետք է լինի թափանցիկ և նախատեսված Real-Time PCR կիրառման համար
Չպետք է պարունակի հայտնաբերվող DNase, RNase և մարդու ԴՆԹ
Պետք է լինի ոչ պիրոգեն
Պետք է ունենա գերբարձր օպտիկական թափանցիկություն և նվազագույն ինքնավառություն (autofluorescence)
Պետք է ապահովի PCR և qPCR ֆլուորեսցենտ սիգնալի ճշգրիտ չափումներ
Պետք է լինի ինքնակպչող (self-adhesive)
Պետք է պատրաստված լինի մոտ 500 μm հաստությամբ պոլիպրոպիլենային թաղանթից
Թաղանթը պետք է պատված լինի բարձր թափանցիկության ակրիլային կպչուն շերտով
Կպչուն շերտը պետք է ապահովի միկրոտարելների հուսալի փակումը՝ նվազեցնելով գոլորշիացումը, առանց ազդելու PCR ռեակցիաների ընթացքի և ֆլուորեսցենցիայի չափումների վրա
Արտաքին չափսերը պետք է լինեն մոտ 141.3 մմ × 79.3 մմ
Թաղանթը պետք է ծածկի PCR միկրոպլանշետները լրիվ եզրագծով (skirt) և համատեղելի լինի նաև ստանդարտ չափսերի միկրոպլանշետների հետ
Ավելորդ թաղանթը պետք է հնարավոր լինի հեշտությամբ հեռացնել կրկնակի ծակոցով (double perforation)
Ապրանքը պետք է լինի նոր, չօգտագործված, փաթեթը չվնասված և ապահովված համապատասխան պահպանման պայմաններով մատակարարման ամբողջ ընթացքում:
Ապրանքը ազատված է ավելացված արժեքի հարկից, քանի որ ձեռք է բերվելու Appear project 373 Armenia ծրագրի շրջանակներում: (տեղեկանքը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 ամսվա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թաղանթ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Էպպենդորֆ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Էպպենդորֆ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Բութիլային խցան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տարա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տարա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տարա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Կոնաձև կոլբա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Կոնաձև կոլբա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Կոնաձև կոլբա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ցենտրիֆուգման համար 15 մլ՝ կափարիչով փակվող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ՊՇՌ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 10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ձեռնոցներ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կոնաձև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կոնաձև, 250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կոնաձև,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հրակայուն 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հրակայուն 150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հրակայուն 250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Syringe filters» ներարկիչի ֆիլտրեր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Թյուբ 15 մլ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Քերիչներ բջջային կուլտուրների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բակտերիոլոգիական ցանիչ եռանկյունաձև (Triangular glass spreader, Drigalski spatula)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Կոնաձև կոլբա (Erlenmeyer flask) 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մլ շշեր՝ կապույտ պտուտակայինխցաններով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մլ շշեր՝ կապույտ պտուտակայինխցաններով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Թաղանթային ֆիլտրեր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Duran խցաններ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Դեղին ծայրակալ 100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Կապույտ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M 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Սերոլոգիական պիպետ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Բջիջների աճեցման տարա ֆիլտրով, 75 սմ3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ֆերամոնային թակարդ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1,8-2 մլ ծավալով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Էպենդորֆների (Պրաբիրկայի)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պիպետի ծայրակալներ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տուփ առարկայակիր ապակիների համար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ինսուլինի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ձեռնոցներ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ձեռնոցներ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խալաթ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250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Էպենդորֆի Փորձանոթ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Կրիոփորձանոթ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Կրիոփորձանոթ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PCR 8-Tube Strip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ակոսանի PCR փլեյթ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փակող թաղանթ qPCR / Real-Time PCR միկրոպլանշետների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