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ԿՇՄՊ-ԷԱՃԱՊՁԲ-26/37 ծածկագրով էլեկտրոնային աճուրդ ընթացակարգով այգեգործական մածուկի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ԿՇՄՊ-ԷԱՃԱՊՁԲ-26/37 ծածկագրով էլեկտրոնային աճուրդ ընթացակարգով այգեգործական մածուկի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ԿՇՄՊ-ԷԱՃԱՊՁԲ-26/37 ծածկագրով էլեկտրոնային աճուրդ ընթացակարգով այգեգործական մածուկի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ԿՇՄՊ-ԷԱՃԱՊՁԲ-26/37 ծածկագրով էլեկտրոնային աճուրդ ընթացակարգով այգեգործական մածուկի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մածուկ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լաքը պլաստիկ խառնուրդ(մոմ,ռոզին,ճարպ/յուղ),որն օգտագործվում է ծառերի և թփերի վրա վերքերը,կտրվածքները և պատվաստները բուժելու համար:Այն պաշտպանում է ծառը չորացումից,խոնավությունից,սնկերից և վնասատուներից,արագացնելով ապաքինումը:Լինում է պինդ զանգված կամ որպես փափուկ մածիկ:Օգտագործվում է կտրվածքներից հետո,արևայրուքի,ցրտահարության ճաքերի դեպքում: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