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2026-32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տնտեսական ապրանքների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2026-32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տնտեսական ապրանքների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տնտեսական ապրանքների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2026-32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տնտեսական ապրանքների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շինարարության մեջ օգտագործվող զանազան այլ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շինարարության մեջ օգտագործվող զանազան այլ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շինարարության մեջ օգտագործվող զանազան այլ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կաուստիկ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ջրցան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եռակցման ագրեգատ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2026.05.22.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ՄԲԿ-ԷԱԱՊՁԲ 2026-32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ՄԲԿ-ԷԱԱՊՁԲ 2026-32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2026-32»*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2026-32»*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3</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30*30լիտր փաթեթ / ռուլոն/ , չափի միավոր ընդունել փաթեթ, այսինքն ընկերությանը անհրաժեշտ է 800 ռուլոն, գնային առաջարկը 800 հատ փաթեթի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Չափալցված 5 լիտրանոց  տարաներում: Մակերևութաակտիվ նյութերից և տարբեր կենսաբանական ակտիվ նյութերի լուսամզվածքներից պատրաստված օճառ, հոտավետ, ջրածնային իոնների խտությունը` 7-10 pH, ջրում չլուծվող խառնուկների պարունակությոնը ոչ ավել` 15%-ից, չօճառացվող օրգանական նյութերի և ճարպերի պարունակությունը` ոչ ավել 0,5 %-ից, խտությունը առնվազն 2000 կգ/մ3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շինարարության մեջ օգտագործվող զանազան այլ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20լ  կանթերով  , 300կգ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շինարարության մեջ օգտագործվող զանազան այլ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60լ  տոպրակի հաստությունը համապատասխանի 60լ , 300կգ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շինարարության մեջ օգտագործվող զանազան այլ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2լ  կանթերով  , սպիտակ գույնի  10կգ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կաուստիկ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կաուստիկ սոդա  Կրոտ  250գ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լեդ Լույս առաստաղի ․բացվող  շարժական թևիկներով  Ф150մմ, 12-20վտ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ջրցան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Ջրցան ցնցուղներ այգիների համար , 5 գլխիկներով, ջրի ազդեցությամբ պտտվող, հողի վրա ֆիկսելու հնարավորությամբ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եռակցման ագրեգատ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սարք կիսաավտոմատ, առանց գազի առնվազն 220Ա MMA, MIG, LIFT TIG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ընթացում, համաձայն պատվերի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