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ԳՄՃՀ-ԷԱՃԱՊՁԲ-26/04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Ճամբարակի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ք. Ճամբարակ, Գ. Նժդեհի 125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Ճամբարակի համայնքապետարանի կարիքների համար դահլիճի աթոռների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Մարկոսյան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0265-2-31-33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chambarak.gnumner@bk.ru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Ճամբարակի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ԳՄՃՀ-ԷԱՃԱՊՁԲ-26/04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Ճամբարակի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Ճամբարակի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Ճամբարակի համայնքապետարանի կարիքների համար դահլիճի աթոռների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Ճամբարակի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Ճամբարակի համայնքապետարանի կարիքների համար դահլիճի աթոռների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ԳՄՃՀ-ԷԱՃԱՊՁԲ-26/04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chambarak.gnumner@bk.ru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Ճամբարակի համայնքապետարանի կարիքների համար դահլիճի աթոռների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2026.05.25. 11:30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Ճամբարակի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ԳՄՃՀ-ԷԱՃԱՊՁԲ-26/04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ԳՄՃՀ-ԷԱՃԱՊՁԲ-26/04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«ԳՄՃՀ-ԷԱՃԱՊՁԲ-26/04»*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Ճամբարակի համայնքապետարան*  (այսուհետ` Պատվիրատու) կողմից կազմակերպված` ԳՄՃՀ-ԷԱՃԱՊՁԲ-26/04*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- 08625868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- 900182081225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«ԳՄՃՀ-ԷԱՃԱՊՁԲ-26/04»*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Ճամբարակի համայնքապետարան*  (այսուհետ` Պատվիրատու) կողմից կազմակերպված` ԳՄՃՀ-ԷԱՃԱՊՁԲ-26/04*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- 08625868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- 900182081225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1825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Արտադրանքի Տեխնիկական Տվյալներ
Անվանումը: Դահլիճի Աթոռ
Մոդել: JC-668
Չափսերը (մմ): 580 (լայնություն) × 760 (խորություն) × 1070 (բարձրություն)
Չափաբանական հանդուրժողականություն: ±10.0 մմ
________________________________________
???? Կատարողական Ստանդարտներ
•	Նստատեղերի հրդեհակայունություն (ըստ ընտրության): GB17927-1999
•	Շրջակա միջավայրի պահպանման փորձարկում: GB18587-2001
•	Սպունգի խտություն: GB/T 10802-89
•	Ակուստիկ հատկություններ (նստատեղ): GBJ 47-83
•	Մեխանիկական հատկություններ: QB/T2383-98
•	Մետաղական ծածկույթ: QB/T1951.2-1994
•	Փայտի էկոլոգիապես մաքուր ներկում: GB18581-2009
________________________________________
???? Հիմնական Բաղադրիչների Տեխնիկական Տվյալներ
1. Հենարանի Սպունգ
•	Նյութը: Բարձր խտության սառը ձևավորված PU սպունգ
•	Չափսեր: 740մմ (երկ.) × 475մմ (լայն.) × 150մմ (հաստ.)
•	Հանդուրժողականություն: ±5.0մմ (երկ․/լայն.), ±2.0մմ (հաստ.)
•	Խտություն: 50 կգ/մ³
2. Նստատեղի Սպունգ
•	Նյութը: Բարձր խտության սառը ձևավորված PU սպունգ
•	Չափսեր: 510մմ (երկ.) × 460մմ (լայն.) × 150մմ (հաստ.)
•	Հանդուրժողականություն: ±5.0մմ (երկ․/լայն.), ±2.0մմ (հաստ.)
•	Խտություն: 55 կգ/մ³
3. Հենարանի Ներքին Փեղկ
•	Նյութը: Բարձրորակ բազմաշերտ սեղմված փայտ
•	Ձևը: Արխված՝ ապահովում է գեղագիտություն և էրգոնոմիկ հարմարավետություն
•	Չափսեր: 695մմ (երկ.) × 440մմ (խոր.) × 7.0մմ (հաստ.)
•	Հանդուրժողականություն: ±5.0մմ (երկ./խոր.), ±1.0մմ (հաստ.)
4. Հենարանի Արտաքին Փեղկ
•	Նյութը: Բարձր խտության կոշտ բազմաշերտ փայտե տախտակ
•	Վերջնական մշակումը: 6 շերտ էկոլոգիապես մաքուր պոլիեսթերային փայտային կառուցվածքով ներկ
•	Չափսեր: 760մմ (երկարություն) × 510մմ (ներքևի լայնություն) × 16մմ (հաստություն)
•	Հանդուրժողականություն: ±5.0մմ (երկ./լայն.), ±1.0մմ (հաստ.)
5. Նստատեղի Շրջանակ
•	Նյութը: 1.5մմ հաստությամբ ազգային ստանդարտ պողպատե թիթեղ (մշտական ձևում, ծալում և եռակցում)
•	Վերին մակերես: 7մմ հաստությամբ բազմաշերտ փայտե տախտակ
•	Առավելություններ: Չի դեֆորմացվում խոնավության պայմաններում, շատ ավելի ամուր է, քան ավանդական փայտե շրջանակները
________________________________________
???? Տեղադրման և Արտաքին Տվյալներ
6. Նստատեղի Ընդհանուր Չափսեր
•	Կենտրոնների հեռավորություն (Center Distance): 580մմ
•	Խորություն: 760մմ
•	Բարձրություն (ընդհանուր՝ ներառյալ ետին մասը): 1370մմ
•	Առաջարկվող տողի հեռավորություն (Row Spacing): 950–1000մմ
7. Հիմքի Ամրացում
•	Մեթոդ: Հիմքին ամրացվում է խփովի պտուտակներով (expansion screws)
8. Արտաքին Տեսք
•	Ձևավորում: Համապատասխանում է էրգոնոմիկայի սկզբունքներին՝ ապահովելով բարձր հարմարավետություն
•	Ապրանքը պետք է լինի նոր և չօգտագործված Երաշիքային ժամկետ 5 տարի: Կողմնորոշիչ նկարը ներկայացվում է կից:
•	Դահլիճի աթոռների ձեռքբերում  տեղադրումով  և ամրացումով: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Գեղարքունիքի մարզ,ք. Ճամբարակ,Գ.Նժդեհի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20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