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ՊԵԿ-ԷԱՃԾՁԲ-2026/6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պետական եկամուտների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Մովսես Խորենացու 3,7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ՇԵՆՔԵՐԻ ՄԱՔՐՄԱՆ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16:00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16:00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Սպարտակ Հարությունյան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+37460844703, +37460844702, +37460844704, +37460844708,, +37460844709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spartak_harutyunyan@taxservice.am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պետական եկամուտների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ՊԵԿ-ԷԱՃԾՁԲ-2026/6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պետական եկամուտների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պետական եկամուտների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ՇԵՆՔԵՐԻ ՄԱՔՐՄԱՆ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պետական եկամուտների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ՇԵՆՔԵՐԻ ՄԱՔՐՄԱՆ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ՊԵԿ-ԷԱՃԾՁԲ-2026/6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spartak_harutyunyan@taxservice.am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ՇԵՆՔԵՐԻ ՄԱՔՐՄԱՆ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2026թվականի դեկտեմբեր ամսվա համար 
                    </w:t>
              </w:r>
            </w:p>
          </w:tc>
        </w:tr>
      </w:tbl>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16:00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368.96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4.9961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434.23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2026.05.25. 16:00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ՊԵԿ-ԷԱՃԾՁԲ-2026/6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ՊԵԿ-ԷԱՃԾՁԲ-2026/6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ՊԵԿ-ԷԱՃԾՁԲ-2026/6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ՊԵԿ-ԷԱՃԾՁԲ-2026/6»*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ՊԵԿ-ԷԱՃԾՁԲ-2026/6*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ՊԵԿ-ԷԱՃԾՁԲ-2026/6»*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ՊԵԿ-ԷԱՃԾՁԲ-2026/6*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Հավելված 4.2</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«ՀՀ ՊԵԿ-ԷԱՃԾՁԲ-2026/6»*  ծածկագրով</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պետական եկամուտների կոմիտե»</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10</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4.1.1 Պայմանագրի գնից` մինչև ----------- (--------------------------) ՀՀ դրամը, Պատվիրատուն փոխանցում է Կատարողի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տարածքը ներառում է՝  3489,8 քմ ք/մ՝,  հարկերի թիվը՝ 9, ունի նկուղ, ճակատային մասը՝ 300 քմ, թվով՝ 62 աշխատասենյակ, պահեստի/արխիվի տարածք,  թվով՝ 2 մուտքի/սրահի տարածք, թվով՝ 23  սանհանգույց, 26 հատ զուգարանակոնք, 29 հատ լվացարաններ, ընդհանուր օգտագործման այլ տարածքներ (միջանցքներ, աստիճանավանդակներ և այլն): 
Մատուցվող ծառայությունների նկատմամբ ընդհանուր պահանջներ 
1. Մշտական՝ ամենօրյա (աշխատանքային օրերին) մաքրման ծառայությունները. 
ա) Յուրաքանչյուր աշխատանքային օր՝ մինչև առավոտյան ժամը 08:30-ը, Կատարողը առնվազն 8 աշխատակիցների միջոցով պետք է իրականացնի ստորև ներկայացված մաքրման աշխատանքները: Առավոտյան ժամը 08:30-ի դրությամբ հիմնական տարածքը պետք է լինի պատշաճ մաքրված վիճակում: Կատարողը ծառայությունները մատուցելիս չպետք է խոչընդոտի ՀՀ ՊԵԿ բնականոն աշխատանքային գործունեությանը և ենթարկվի ներքին կարգապահական կանոններին՝ վերաբերելի մասով (ըստ անհրաժեշտության կարող է տրամադրվել): 
• Կատարողը վարչական շենքի թվով 23 սանհանգույցների տարածքում պետք է ապահովի՝ 
1) գոյացած աղբի հեռացումը, հեռացնելով աղբամաններում տեղադրված պոլիէթիլենային տոպրակները՝ տեղադրելով նոր տոպրակներ: 
2) հետևյալ սանիտարահիգիենիկ ապրանքների ամենօրյա մշտական առկայությունը. 
- հեղուկ օճառ` ոչ պակաս 1գ/սմ3 խտությամբ (օճառամանի տարողությունը 400-500 գրամ), 
- զուգարանի առնվազն երկշերտ սպիտակ թուղթ՝ 26 զուգարանային խցիկի համար, 
• Կատարողը պետք է վարչական շենքի բոլոր աշխատասենյակներում, նիստերի դահլիճներում ապահովի հատակի, դռների և գրասենյակային գույքի մաքրման աշխատանքներ, աշխատասենյակներում առկա աղբամաններից աղբի ամենօրյա հեռացում և աղբամաններում աղբի մաքուր տոպրակների առկայություն (մինչև 124 հատ աղբամանի համար): 
•   Կատարողը պարտավոր է իր աշխատակիցներին ապահովել մաքուր և սպասարկելի հագուստով, որը պետք է պարունակի Կատարողի տարբերանշանները (լոգո կամ ընկերության անվանումը):
• Կատարողը պետք է ապահովի նաև վարչական շենքում ամենօրյա կուտակվող աղբի հեռացումը շենքի տարածքից: Մաքրման ծառայությունների ընթացքում օգտագործվող նյութերը (այդ թվում զուգարանի թուղթ, հեղուկ օճառ, մաքրման լաթեր, մաքրող, ախտահանող միջոցներ, օճառի տարաններ, ախտահանող հեղուկ՝ ձեռքերի հիգիենիկ մշակման և ախտազերծման համար և այլն) և սարքավորումներն` այդ թվում՝ մաքրման պարագաներ, մոպ,  ամբողջությամբ պետք է ապահովվեն Կատարողի կողմից: 
բ) Յուրաքանչյուր աշխատանքային օր՝ ժամը 08:30-18:00 Կատարողը պետք է իրականացնի ստորև ներկայացված մաքրման աշխատանքները. Առնվազն 1 մաքրուհու հերթապահություն, ովքեր ցանկացած պահի պետք է ապահովեն տարածքի պատշաճ մաքրությունը, այդ թվում՝ 
- 23 սանհանգույցների ժամային գրաֆիկով մաքրում՝ յուրաքանչյուր սանհանգույց աշխատանքային օրվա ընթացքում առնվազն 4 անգամ՝ յուրաքանչյուր 2 ժամը մեկ (Պատվիրատուի պահանջով որոշ սանհանգույցների համար կարող է սահմանվել ավելի հաճախակի մաքրման գրաֆիկ), ընդ որում մաքրության իրականացումը պետք է ներառի լվացարանների, զուգարանակոնքերի և սանհանգույցներում առկա այլ գույքի այդ թվում պարագաների մաքրում, հակաբակտերիալ նյութերի միջոցով:
- սանհագույցներում և աստիճանավանդակներում տեղակայված ծխարաններում կուտակված աղբի հեռացում՝ առնվազն 4 անգամ՝ յուրաքանչյուր 2 ժամը մեկ, 
- մուտքերի և նախամուտքերի մաքրում առնվազն 4 անգամ՝ յուրաքանչյուր 2 ժամը մեկ, անձրևային կամ ձյան եղանակին՝ յուրաքանչյուր կես ժամը մեկ, 
- Ընդհանուր օգտագործման տարածքներում և աշխատասենյակներում առկա ապակե միջնորմների մաքրում և փայլեցում՝ օրական առնվազն 1 անգամ,
- ձմռան ընթացքում մուտքերին հարող արտաքին տարածքի (15մ շառավիղով) մաքրում ձնից և մերկասառույցից՝ յուրաքանչյուր 30 րոպեն մեկ, իսկ մերկասառույցի առկայության դեպքում համապատասխան ռեագենտների օգտագործում, 
- միջանցքների, ընդհանուր օգտագործման այլ տարածքների մշտական մաքրության պահպանում (փոշեզրկում, մաքրում, լվացում և այլն), 
- ըստ անհրաժեշտության դահլիճներում խորհրդակցություններից առաջ և հետո բաժակների լվացում, շշերի հավաքում և տարածքի մաքրում: 
2. Ամսական մաքրման ծառայություններ. 
- պահեստային/արխիվային տարածքի մաքրում՝ ամսական առնվազն 2 անգամ, 
- օդորակիչների արտաքին փոշեզրկում՝ ամսական առնվազն 1 անգամ, 
- նախամուտքի, աստիճանավանդակների, միջանցքների և սանհանգույցների առաստաղների փոշեզրկում, ըստ անհրաժեշտության նաև լվացում՝ ամսական առնվազն 1 անգամ:
-  Վարչական շենքերին հարող ասֆալտապատ տարածքի մաքրում և  կանաչապատ տարածքների խնամում, այդ թվում ծառերի էտում, մոլախոտերի հեռացում` 20մ շառավղով:
 3. Տարեկան մաքրման ծառայություններ
 -  755 քմ պատուհանների ապակիների մաքրում՝ տարեկան 2 անգամ՝ պատվիրատուի կողմից տրված հայտի հիման վրա, անհրաժեշտության առաջացման դեպքում Պատվիրատուի պահանջով` ոչ ավել քան ևս 2 անգամ,   Կատարողը պարտավոր է ապահովել պատուհանների ապակիների լրացուցիչ մաքրում: Ընդ որում պատվիրատուի կողմից հայտը ներկայացվում է մաքրման աշխատանքները սկսելուց առնվազն 2 աշխատանքային օր առաջ, Կատարողի կողմից ներկայացված է էլեկտրոնային փոստին ծանուցելու եղանակով:
- Ջահերի և լուսատուների լվացում՝ տարեկան 1 անգամ, 
- Մուտքերին հարող արտաքին պատերի, առաստաղների և վարչական շենքերի արտաքին պատերի լվացում՝ տարեկան 1 անգամ (Պատվիրատուի կողմից նշված ամիսներին), ջրի բարձր ճնշման սարքերի միջոցով: Մաքրման ծառայությունների ընթացքում օգտագործվող նյութերը, մաքրման սարքավորումները ամբողջությամբ պետք է ապահովվեն Կատարողի կողմից, անհրաժեշտության դեպքում մաքրման աշխատանքները իրականացնելու համար ներգրավելով հատուկ տեխնիկա:  
4. Բացի սույն կետերով նախատեսված աշխատանքներից, ինչպես նաև այդ կետերի իրականացման շրջանակներում Կատարողը պարտավոր է նաև. 
- Ապահովել առնվազն 1 մաքրության վերահսկիչի առկայություն, ով պետք է իրականացնի ընթացիկ հսկողություն Հիմնական տարածքի պատշաճ մաքրության իրականացման մասով, 
- Պատվիրատուի ներկայացուցչի կանչով՝ առավելագույնը 10 րոպեի ընթացքում ապահովել իր հերթապահ աշխատակցի ներկայությունը տարածքի համապատասխան վայրում, սույն կետով նախատեսված ու այդ պահին պահանջվող մաքրման ծառայություն մատուցելու համար, 
- Ապահովել կոնտակտային անձի առկայությունը, ով հասանելի կլինի շուրջօրյա ռեժիմով, յուրաքանչյուր օրացուցային օր, 
- Աշխատանքների իրականացման տեսանկյունից որոշակի բարդություններ պարունակող հատվածներում կիրառել կանգնակներ՝ մինչև 12 մետր բարձրության, ինչպես նաև աստիճաններ։
- Մաքրության ծառայությունների իրականացման ընթացքում Կատարողը պարտավոր է օգտագործել SONAX, GRASS, LIMPIO, WURTH, MARSHAL ապրանքանիշերի նյութեր:
- Ընթացիկ շինարարական և վերանորոգման աշխատանքների ավարտից հետո տարածքների ամբողջական մաքրման ծառայությունների մատուցում՝ Պատվիրատուի հայտի հիման վրա` բացառությամբ շինարարական աղբի։
- Ծառայությունների մատուցման ընթացքում Կատարողի ներկայացուցիչների կողմից Պատվիրատուի գույքին պատճառած վնասի համար լիովին պատասխանատվություն է կրում Կատարողը:
ԱՅԼ ՊԱՅՄԱՆՆԵՐ
	Վճարումն իրականացվելու է փաստացի մատուցված ծառայության դիմաց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պայմանագիրն ուժի մեջ մտնելու օրվանից հաշված առավելագույնը մինչև 187 աշխատանքային օր: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