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ՀՓ-ԷԱՃԱՊՁԲ-26/50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Հայփոստ ՓԲԸ-ի կարիքների համար համակարգչային տեխնիկայի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Վերմիշյան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Lilit.vermishyan@haypost.am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ՀՓ-ԷԱՃԱՊՁԲ-26/50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Հայփոստ ՓԲԸ-ի կարիքների համար համակարգչային տեխնիկայի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Հայփոստ ՓԲԸ-ի կարիքների համար համակարգչային տեխնիկայի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ՀՓ-ԷԱՃԱՊՁԲ-26/50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Lilit.vermishyan@haypost.am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Հայփոստ ՓԲԸ-ի կարիքների համար համակարգչային տեխնիկայի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թղթադրամների հաշվիչ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2026.05.26.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ՀՓ-ԷԱՃԱՊՁԲ-26/50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ՀՓ-ԷԱՃԱՊՁԲ-26/50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«ՀՓ-ԷԱՃԱՊՁԲ-26/50»*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ՀՓ-ԷԱՃԱՊՁԲ-26/50*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«ՀՓ-ԷԱՃԱՊՁԲ-26/50»*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ՀՓ-ԷԱՃԱՊՁԲ-26/50*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Desktop PC Intel Core i3-14100,  8GB DDR5 RAM , SSD 512GB PCIe NVMe M.2, 3x USB 3.2, 4x USB 2.0, HDMI, DP , RJ-45 Ethernet port 1 Gbps, մկնիկ, ստեղնաշար,  համակարգիչը պետք է լինի գործարանային հավաքված։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 առավելագույն ֆորմատը A4, մոնոխրոմ  լազերային տպագրություն, տպագրության որակը մինչև 2400x600 dpi, տպման արագությունը 18 էջ/րոպե, միացումը USB, քարթրիջի ծավալը 1600 էջ, առաջին էջի տպելու ժամանակը 7,8 վ․ , թղթի մատուցման տեղի ծավալը 150 թերթ, տպագրության թղթի խտությունը 60-163 գ/խմ։ Ծախսվող էներգիան՝ առավելագույնը 870 Վտ, ակտիվ ռեժիմում 330 Վտ, սպասման ռեժիմում 1.8 Վտ, քնի ռեժիմում 0.8 Վտ։ Աղմուկի մակարդակը 49․2 դԲ ակտիվ ռեժիմում։ Քարտրիջը վերջանալուց հետո չիպը պետք է չարգելափակի տպիչի հետագա աշխատանքը, տպիչը ապակոդավորման կարիք չունենա։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բազմաֆունկցիոնալ տպիչ սև-սպիտակ, A4, ամսեկան էջերի առավելագույն քանակը 80000 էջ, ավտոմատ երկկողմանի տպագրություն, սկանավորում, պատճենահանում, տպելու արագությունը 40 էջ/ր, երկկողմանի տպելու արագությունը 16.8 էջ/ր, տպման կետայնությունը 1200x1200 dpi , թղթի ստանդարտ պահոցի ծավալը 250 թերթ, տպագրության թղթի խտությունը 60-120 գ/խմ, միացումները  Ethernet (RJ-45) 1 Գբ/վ, USB, Wi-Fi, USB 2.0, սենսորային գունավոր էկրան 5՛՛, աղմուկի մակարդակը 53 դԲ ակտիվ ռեժիմում։  Քարտրիջը վերջանալուց հետո չիպը պետք է չարգելափակի տպիչի հետագա աշխատանքը, տպիչը ապակոդավորման կարիք չունենա։             Երաշխիքային  ժամկետ՝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Պլանշետային սկաներ A4 ֆորմատի, գույնի աղբյուրը՝ 3 գունային լուսադիոդներ  (RGB), սկաների օպտիկական թողունակությունը 2400x2400 dpi, սկանավորման աստիճանականացումը՝ 48 բիտ մուտքում, 48/24 բիտ ելքում, սկանավորման արագությունը (A4, 300 կետ դյույմի վրա, գունավոր) - 10վ․ ,սնուցումը` USB 2.0։ Երաշխիքային  ժամկետ՝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թղթադրամների հաշվիչ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Թղթադրամ հաշվող մեքենա, հաշվելու արագությունը թղթադրամ/րոպեում 900/1200/1500, տարողունակությունը 500/200 թղթադրամ, խտության ստուգում, թղթադրամի չափի ստուգում, ուլտրամանուշակագույն ստուգում, մագնիսական ստուգում, գումարման և ըստ անհրաժեշտ քանակի թղթադրամներով կապոցների ստեղծման  ռեժիմներ, խառը շարված տարբեր թղթադրամների հաշվում: Երաշխիքային ժամկետ՝ 6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դակիչ: Մետաղան կարկասով, միանգամից 25 թերթ կարող , թերթերի տեղադրման խորությունը 35 մմ, միիջուկների  պահոցի տարողունակությունը 200 միջուկ։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60 օրացուցային օրվա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թղթադրամների հաշվիչ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դակիչ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