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ԵԱ-ԷԱՃԱՊՁԲ-26/28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դիզելային վառելիքի ձեռքբերման նպատակով ԵԱ-ԷԱՃԱՊՁԲ-26/28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ԵԱ-ԷԱՃԱՊՁԲ-26/28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դիզելային վառելիքի ձեռքբերման նպատակով ԵԱ-ԷԱՃԱՊՁԲ-26/28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դիզելային վառելիքի ձեռքբերման նպատակով ԵԱ-ԷԱՃԱՊՁԲ-26/28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դիզելային վառելիքի ձեռքբերման նպատակով ԵԱ-ԷԱՃԱՊՁԲ-26/28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368.63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5.0126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431.78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ԵԱ-ԷԱՃԱՊՁԲ-26/28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ԵԱ-ԷԱՃԱՊՁԲ-26/28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ԵԱ-ԷԱՃԱՊՁԲ-26/28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ԵԱ-ԷԱՃԱՊՁԲ-26/28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ԵԱ-ԷԱՃԱՊՁԲ-26/28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«ԵԱ-ԷԱՃԱՊՁԲ-26/28»*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ԵԱ-ԷԱՃԱՊՁԲ-26/28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Հայէկոնոմբանկ ԲԲԸ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«ԵԱ-ԷԱՃԱՊՁԲ-26/28»*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«Երևանի ավտոբուս»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ԵԱ-ԷԱՃԱՊՁԲ-26/28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«ԵԱ-ԷԱՃԱՊՁԲ-26/28»*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ԵԱ-ԷԱՃԱՊՁԲ-26/28*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ԵԱ-ԷԱՃԱՊՁԲ-26/28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«ԵԱ-ԷԱՃԱՊՁԲ-26/28»*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ԵԱ-ԷԱՃԱՊՁԲ-26/28*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«ԵՐԵՎԱՆԻ ԱՎՏՈԲՈՒՍ»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«Երևանի ավտոբուս» ՓԲԸ-ի մատակարարումն իրականացվում է բաքային եղանակով: «Երևանի ավտոբուս» ՓԲԸ-ի համար պահանջվող վառելիքի մատակարարումը՝ ըստ Գնորդի կողմից նախապես Վաճառողի պաշտոնական էլ. փոստին կամ այլ կապի միջոցով ներկայացված հաստատված պատվեր-առաջադրանքի հիման վրա, որում հստակ կնշվի ապրանքի մատակարարման օրերը, հասցեները և քանակները: Ապրանքի մատակարարումը պետք է իրականացվի նշված 2 հասցեներում միաժամանակ տարբեր 2 մեքենաներով մինչև առավոտյան ժամը 11:00-ն:
Մատակարարումը պետք է իրականացվի առնվազն 2020թ. արտադրության՝ 20 հազար և ավել լիտր տարողությամբ մեքենաներով: Մեքենայի վրա գործարանային պետք է առկա լինի պոմպ (насос), որը հնարավորություն է տալիս վառելիքը մեքենայի տարայից դուրս հանելու և ներս քաշելու:
Պատվիրատուի կողմից ներկայացված քանակները համարվում են առավելագույն և այն կարող է նվազեցվել վերջիններիս կողմից: Մինչև պայմանագրի կատարման ավարտը պահանջ չներկայացվելու դեպքում չկատարված գումարի չափով պայմանագիրը լուծվում է, առանց որևէ իրավական պարտավորության: Վճարումը կատարվում է փաստացի մատակարարված ապրանքի մասով: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Շիրակի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պայմանագիրը/համաձայնագիրը ուժի մեջ մտնելուց հետո 1 տարի ժամկետով, յուրաքանչյուր անգամ ըստ Պատվիրատուի պահանջի 20 օրացուցային օրվա ընթացքում,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իսկ մինչև պայմանագրի կատարման համար նախատեսված վերջնաժամկետը պահանջ չներկայացվելու դեպքում չմատակարարված քանակության գումարի չափով պայմանագիրը լուծվելու է, առանց որևէ իրավական պարտավորության: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