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ՀԱԱՀ-ԷԱՃԱՊՁԲ-26/56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ՀԱԱՀ-ԷԱՃԱՊՁԲ-26/56</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ՀԱԱՀ-ԷԱՃԱՊՁԲ-26/56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ՀԱԱՀ-ԷԱՃԱՊՁԲ-26/56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ՀԱԱՀ-ԷԱՃԱՊՁԲ-26/56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спектрометр (FT-IR) Фурье- преобразовательный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спектрометр (FT-IR) Фурье- преобразовательный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спектрометр сочетает в себе два режима: пропускание и ATR (ослабленное полное отражение), фиксированные, как минимум на 360 градус, с механическим складыванием. Кристалл защищен прижимным механизмом. Интерферометр не должен требовать какой-либо внешней регулировки. Корпус спектрометра – герметичный. Интерфейс спектрометра – USB 2.0. Интерфейс отбора проб – модульная конструкция для быстрой и легкой замены принадлежностей для отбора проб. С наличием KBr и модуля проникновения. Терморегулируемый детектор DTGS с высокой стабильностью к внешним изменениям температуры.
Корпус для отбора проб с алмазной призмой ATR: алмазная призма ATR не менее чем на 360 градус с одним отражением. Высота образца: вмещает образцы до 20 мм. Подходит для диапазона pH 4–8. Спектральный диапазон не менее 8000 до -350 см⁻¹. Спектральное разрешение – не более 0,75 см⁻¹.
Соотношение шум/сигнал не менее 55000
Точность номера канала ≤ 1,0 см. Программное обеспечение — программное обеспечение должно быть ориентировано на метод и содержать цветные изображения оборудования для отбора проб и образца. Количественные результаты должны иметь возможность отображать цветовые пороги для обеспечения легкой видимости результатов анализа образца в пределах или за пределами диапазона. Автоматизированное, соответствующее USP 854, IQ/OQ, 21 CFR Part 11 (опционально), специализированное программное обеспечение для анализа. Предоставление соответствующих библиотек: для полимерных материалов — не менее 234 образцов, для органических материалов — не менее 4500 образцов.
Библиотека материалов для защиты растений и фруктов, состоящая как минимум из 180 спектров.
Библиотеки должны содержать как минимум следующую информацию: полный спектр, химическая структура, химическая формула, молекулярная масса, номер CAS, а также коммерческое название.
Возможность использования спектральных библиотек и создания библиотек с данными измерений. Программное обеспечение должно включать распознавание подключенных модулей для подтверждения совместимости с модулем, указанным в методе и используемым для продолжения измерения по методу. Программное обеспечение должно иметь функцию автоматического экспорта отчетов в стандартный для отрасли формат PDF.
Методическое обучение по определению пестицидов и пластификаторов в различных смесях.
Компьютер, в соответствии с инструкциями производителя, минимальные характеристики: Входящий в комплект компьютер с процессором Core I5 или эквивалентным, оперативная память не менее 16 ГБ, твердотельный накопитель объемом не менее 1 терабайта, Компьютерный монитор: 24-дюймовый Full HD, питание 110-240 В, 60/50 Гц.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Эчмиадзин, ул. Исси-ле-Мулинуа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спектрометр (FT-IR) Фурье- преобразовательный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