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ԱԱԿ-ԷԱՃԱՊՁԲ-26/17ՏԼ</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գ. Արմաշ, Մ. Նիկողոսյան 12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Գաբրիել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093909214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armashak@mail.ru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Ակադեմիկոս Ա. Հայրիյանի անվան Արմաշի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ԱԱԿ-ԷԱՃԱՊՁԲ-26/17ՏԼ</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Ակադեմիկոս Ա. Հայրիյանի անվան Արմաշի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Ակադեմիկոս Ա. Հայրիյանի անվան Արմաշի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Ակադեմիկոս Ա. Հայրիյանի անվան Արմաշի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ԱԱԿ-ԷԱՃԱՊՁԲ-26/17ՏԼ</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armashak@mail.ru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,,Ակադեմիկոս Ա. Հայրիյանի անվան Արմաշի առողջության կենտրոն,, ՓԲԸ 2026թ  կարիքների համար տնտեսական սան.հիգիենիկ և լվացքի միջոցների  ձեռքբերման  ԱԱԿ-ԷԱՃԱՊՁԲ-26/17ՏԼ ծածկագրով ԷԱՃ  մրցույթի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Ակադեմիկոս Ա. Հայրիյանի անվան Արմաշի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ԱԱԿ-ԷԱՃԱՊՁԲ-26/17ՏԼ</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ԱԱԿ-ԷԱՃԱՊՁԲ-26/17ՏԼ</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«ԱԱԿ-ԷԱՃԱՊՁԲ-26/17ՏԼ»*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ԱԱԿ-ԷԱՃԱՊՁԲ-26/17ՏԼ*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«ԱԱԿ-ԷԱՃԱՊՁԲ-26/17ՏԼ»*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Ակադեմիկոս Ա. Հայրիյանի անվան Արմաշի առողջության կենտրոն ՓԲԸ*  (այսուհետ` Պատվիրատու) կողմից կազմակերպված` ԱԱԿ-ԷԱՃԱՊՁԲ-26/17ՏԼ*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Ակադեմիկոս Ա. Հայրիյանի անվան Արմաշի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Ակադեմիկոս Ա. Հայրիյանի անվան Արմաշի առողջության կենտրոն,, ՓԲԸ 2026թ  կարիքների համար տնտեսական սան.հիգիենիկ և լվացքի միջոցների  ձեռքբերման 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ֆայլում՝ մեկից տասներկուերորդ չափաբաժիններում: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գ.Արմաշ փ. Մ.Նիկողոսյան 12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VI ամսին ժամանակացույցը հստակեցվում է,  կողմերի միջև Պայմանագիր կնքելուց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ածիլվելու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