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2026.05.13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ԵՔ-ԷԱՃԾՁԲ-26/84</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միջոցառումների կազմակերպման ծառայությունների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09:30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09:30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Լուսինե Հովհաննիսյան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011-514-216</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lusine_hovhannisyan@yerevan.am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ԵՔ-ԷԱՃԾՁԲ-26/84</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2026.05.13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միջոցառումների կազմակերպման ծառայությունների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միջոցառումների կազմակերպման ծառայությունների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ԵՔ-ԷԱՃԾՁԲ-26/84</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lusine_hovhannisyan@yerevan.am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միջոցառումների կազմակերպման ծառայությունների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4</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մշակութային միջոցառումների կազմակերպման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մշակութային միջոցառումների կազմակերպման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մշակութային միջոցառումների կազմակերպման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մշակութային միջոցառումների կազմակերպման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09:30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368.23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5.0312</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428.95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2026.05.27. 09:30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ԵՔ-ԷԱՃԾՁԲ-26/84</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ԵՔ-ԷԱՃԾՁԲ-26/84</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ԵՔ-ԷԱՃԾՁԲ-26/84</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«ԵՔ-ԷԱՃԾՁԲ-26/84»*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ԵՔ-ԷԱՃԾՁԲ-26/84*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«ԵՔ-ԷԱՃԾՁԲ-26/84»*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ԵՔ-ԷԱՃԾՁԲ-26/84*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Պատվիրատուի իրավունքներն ու պարտականությունները ՀՀ օրենսդրությամբ սահմանված կարգով  իրականացնում է Երևան քաղաքի Քանաքեռ-Զեյթուն վարչական շրջանի ղեկավարի աշխատակազմը: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79951110/105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մշակութային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Երեխաների իրավունքների պաշտպանության օրվա կապակցությամբ սոցիալական աջակցության կարիք ունեցող ընտանիքների դպրոցահասակ 30 երեխայի համար միջոցառման կազմակերպում
▪Այցելություն «Փինկ Բերրի», կամ Թամարա, կամ Գրանդ Քենդի պաղպաղակի գործարան, որտեղ մասնագիտացված ուղեկցողը կներկայացնի պաղպաղակի պատրաստման տեխնոլոգիական փուլերը: Մասնակիցների (երեխաներ, բաժնի 2 աշխատակից) համար կազմակերպել տեսականու համտես, մասնակցություն ինտելեկտուալ և քվեսթային խաղերի։ 
▪Հյուրասիրություն  մոտակա սննդի կետերից մեկում (երեխաներ, բաժնի 2 աշխատակից), հետևյալ ճաշացանկով՝ ջեռոցի հավ (բդիկ, փափկամիս), ջեռոցի կարտոֆիլ, պիցցա, «Կեսար» աղցան, թարմ բանջարեղեն (վարունգ, լոլիկ), պանիր, հաց, կոմպոտ, ջուր: 
▪Էքսկուրսիայի կազմակերպման համար անհրաժեշտ է առնվազն 35 ուղևորի համար նախատեսված մեկ ավտոբուս (2016թ-ից բարձր)՝ փափուկ նստատեղերով, օդորակիչով: 
Երթուղին՝ Քանաքեռ-Զեյթուն (Դ. Անհաղթի 11)– միջոցառման անցկացման վայր -սննդի կետ -(Դ. Անհաղթի 11): Էքսկուրսիայի օրը, ժամը և այլ մանրամասներ նախապես (1 շաբաթ առաջ)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79951110/106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մշակութային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Սոցիալական աջակցության կարիք ունեցող ընտանիքների դպրոցահասակ 30 երեխայի համար էքսկուրսիայի կազմակերպում՝ այցելություն ինտերակտիվ ժամանցային կենտրոն
▪այցելությունը ինտերակտիվ ժամանցային կենտրոն Երևան քաղաքում, որտեղ ներկայացված են օպտիկական խաբկանքների և ֆիզիկայի երևույթների վրա հիմնված ցուցանմուշներ: Մասնակիցներիը (երեխաներ, բաժնի 2 աշխատակից) կտեսնեն, կծանոթանան գիտական երևույթներին, տեսողական խաբկանքներին։ 
▪Հյուրասիրություն մոտակա սննդի կետերից մեկում (երեխաներ, բաժնի 2 աշխատակից), հետևյալ ճաշացանկով՝ հավի փափկամսով (խորոված փայտիկի վրա), կարտոֆիլ ֆրի, սոուս, պիցցա, բնական հյութ, ջուր: 
▪Էքսկուրսիայի կազմակերպման համար անհրաժեշտ է առնվազն 35 ուղևորի համար նախատեսված մեկ ավտոբուս (2016թ-ից բարձր)՝ փափուկ նստատեղերով, օդորակիչով: 
Երթուղին՝ Քանաքեռ-Զեյթուն (Դ. Անհաղթի 11)– միջոցառման անցկացման վայր - սննդի կետ -(Դ. Անհաղթի 11):
 Էքսկուրսիայի օրը, ժամը և այլ մանրամասներ նախապես (1 շաբաթ առաջ)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79951110/107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մշակութային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Սոցիալական աջակցության կարիք ունեցող ընտանիքների դպրոցահասակ 30 երեխայի համար էքսկուրսիայի կազմակերպում՝ այցելություն էկզոտիկ թռչնաբուծական տնտեսությունում
 Ուսուցողական-ժամանցային էքսկուրսիայի կազմակերպում էկզոտիկ թռչնաբուծական տնտեսությունում: Երևանից (± 20կմ) հեռավորության վրա, որտեղ կան աֆրիկյան էկզոտիկ թռչունների կենսակերպ, բուծման առանձնահատկությունները և տնտեսական նշանակությունը ներկայացնող մասնագիտացված ուղեկցորդի տրամադրում։
- Թռչունների խնամքի ցուցադրություն. Հնարավորություն՝ դիտարկելու թռչուններին, մասնակցել  խնամքի գործընթացին և կերակրմանը: 
Տեղում գործող ռեստորանային համալիրի առկայություն, Մենյուն պետք է ներառի տեղում բուծվող թռչնատեսակի մսից պատրաստված ուտեստներ՝ երեխաներ, բաժնի 2 աշխատակից)՝ յուրաքանչյուրին մեկ բաժին բուրգեր էկզոտիկ թռչնամսով, ձվածեղ, կարտոֆիլ գյուղական, սեզոնային աղցան, հաց, պանրի տեսականի հայկական,  ջրեղեն կոմպոտ, լիմոնադ, չգազավորված ջուր, ձմերուկ, սեխ: Միավորի գնի մեջ ներառված է նաև մուտքի տոմսի գումարը:  
Ավտոբուսում յուրաքանչյուր ուղևորի անհրաժեշտ է տրամադրել 1-ական շշալցված չգազավորված ջուր՝ 0.5 լ տարողությամբ:
Էքսկուրսիայի կազմակերպման համար անհրաժեշտ է առնվազն 35 ուղևորի համար նախատեսված մեկ ավտոբուս (2015թ-ից բարձր)՝ փափուկ նստատեղերով, օդորակիչով: 
Երթուղին՝ Քանաքեռ-Զեյթուն (Դ. Անհաղթի 11) – միջոցառման անցկացման վայր - Քանաքեռ-Զեյթուն (Դ. Անհաղթի 11)
Էքսկուրսիան նախատեսվում է կազմակերպել հուլիս-օգոստոս ամիսներին, օրը, ժամը և այլ մանրամասներ նախապես (1 շաբաթ առաջ)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79951110/108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մշակութային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Տարեցների օրվա կապակցությամբ միջոցառման կազմակերպում
▪Սոցիալական աջակցության կարիք ունեցող թվով 30 տարեցի, համար էքսկուրսիայի կազմակերպում՝ այցելություն մշակութային-ժամանցային բացօթյա այգի-համալիր, որը ներկայացնում է բնության ու ճարտարապետության համադրություն: Վաղարշապատ համայնքի տարածքում, Երևանից (± 20կմ) հեռավորության վրա։
▪Տարածքում պետք է առկա լինի բուսաբանական և կենդանաբանական գոտի, աշխարհի տարբեր անկյուններից բերված ծառատեսակներ, ինչպես նաև պետք է ունենա էկզոտիկ թռչունների և կենդանիների գոտի:
▪ Այգին պետք է ունենա ճարտարապետական տարրեր. Կահավորված լինի ջրվեժներով, արհեստական լճակներով և տարբեր ազգերի մշակույթները ներկայացնող քանդակագործական ու վարպետաց գործերով: 
▪Շրջայցը գիդի ուղեկցությամբ՝ այգու պատմության և մշակութային նշանակության ներկայացմամբ (մոտ 30 րոպե տևողությամբ):
▪Հանրային սննդի ծառայություն. Տեղում գործող ռեստորանային համալիրի առկայություն․
▪Հյուրասիրություն նույն վայրում, ուղեկցությամբ տարեցներ և 2 բաժնի աշխատակից՝ ուղեկցող հետևյալ ճաշացանկով՝ խորոված խոզ, հավ, հորթի թարմ մսից, լոռի պանիր, խորոված բանջարեղեն (կարտոֆիլ, սմբուկ, պղպեղ, լոլիկ), թարմ բանջարեղեն (վարունգ, լոլիկ), լավաշ, կիսաքաղցր գինի, զովացուցիչ ըմպելիքներ՝ կոմպոտ, հանքային ջուր, արևելյան սուրճ:
▪Էքսկուրսիայի կազմակերպման համար անհրաժեշտ է առնվազն 35 ուղևորի համար նախատեսված մեկ ավտոբուս (2015թ-ից բարձր)՝ փափուկ նստատեղերով, օդորակիչով: 
Երթուղին՝ Քանաքեռ-Զեյթուն (Դ. Անհաղթի 11) – Վաղարշապատ համայնք, - Քանաքեռ-Զեյթուն (Դ. Անհաղթի 11):
Էքսկուրսիայի օրը, ժամը և այլ մանրամասներ նախապես (1 շաբաթ առաջ) համաձայնեցնել պատվիրատուի հետ։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մինչև 30.06.2026թ.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մինչև 30.08.2026թ.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մինչև 30.08.2026թ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10.10.2026թ. ներառյալ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79951110/105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մշակութային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79951110/106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մշակութային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79951110/107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մշակութային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79951110/108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մշակութային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