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Լաբորատոր սարքավորումների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Աղուզումցյան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Լաբորատոր սարքավորումների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Լաբորատոր սարքավորումների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Լաբորատոր սարքավորումների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Միկրոօրգանիզմների ինկուբացման համալիր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Թափահարիչ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Վորտեքս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Ռոտոր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5.0126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431.78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ԵՊՀ-ԷԱՃԱՊՁԲ-26/116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ԵՊՀ-ԷԱՃԱՊՁԲ-26/116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_365____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ԵՊՀ կենսաբանության ֆակուլտետ</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Միկրոօրգանիզմների ինկուբացման համալիր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Համալիրն իր մեջ ներառում է սառեցվող թափահարիչներ, սառեցվող ինկուբատոր և անհրաժեշտ պարագաներ, որը համարժեք է 1 հատին։
Labwit, Jeio կամ Crystal  ապրանքանիշների։
1․ Եռահարկ սառեցվող թափահարիչ-ինկուբատոր բարելավված բարձր ջերմաստիճանային միջակայքով, 1 հատ
Պրեմիում դասավորվող թափահարիչ-թերմոստատ, որը պետք է ունենա հնարավորություն մինչև 3 միավոր տեղադրելու միմյանց վրա միաժամանակ զբաղեցնելով միայն մեկ թափահարողի նույն «տարածքը»։ Պետք է լինի հուսալի, երկար տարիներ անխափան շահագործվող։ Յուրաքանչյուր միավոր պետք է կարգավորվի առանձին համակարգով, ունենա առանձին էկրան կառավարման համար, դուռ, թափահարող հարթակ և անհրաժեշտ ծրագրավորման համակարգ։ 
Թափահարիչ-թերմոստատը պետք է ունենա հետևյալ բնութագրերը՝
•	Թափահարող միավոր, 3 հատ,
•	TFT սենսորային էկրանի վահանակ - հստակ պետք է ցույց տա բոլոր պարամետրերը մեկ էջում։
•	Գաղտնաբառով պաշտպանություն,
•	Լայն տեսադաշտով ծալովի դուռ՝ 1 ներքևից բացվող և 2 վերևից բացվող, յուրաքանչյուրը բռնակով, 3 հատ
•	էրգոնոմիկ դուրս սահող թափահարող հարթակ,
•	Ինկուբատորի պատյանը պետք է լինի պատրաստված ծանր տրամաչափի սառը գլանված պողպատից. բարձրակարգ #304 չժանգոտվող պողպատե ներքին խցիկների հետ միասին՝ ծալովի անկյուններով։
•	Հզոր DC տեսակի շարժիչ՝ պետք է աշխատի անաղմուկ և հարթ, նույնիսկ երբ սարքը աշխատում է առավելագույն արագությամբ՝ առավելագույն աշխատանքային ծանրաբեռնվածությամբ։
•	Պետք է ունենա անփոփոխ հիշողության հնարավորություն էլեկտրաէներգիայի անջատման ժամանակ ավտոմատ կերպով վերագործարկվի սահմանված բնութագրերով։ 
•	Պետք է պարունակի հարթակ, որը նախապես պատրաստված է տարբեր չափերի բռնիչները ամրացնելու համար։ 
•	Տարողություն՝ առնվազն 570 լիտր (3 հատ առնվազն 190 Լ միավորի ծավալով),
•	Կառավարում՝ P.I.D միկրոպրոցեսոր,
•	Կառավարման ռեժիմ՝ ֆիքսված արժեք կամ ծրագիր
•	Կառավարման վահանակ՝ LCD սենսորային էկրան
•	Թափահարման ռեժիմ՝ ուղեծրային (օրբիտալային),
•	Միջավայրի միջավայրի ջերմաստիճան՝ 10 - 35°C,
•	Թափահարման արագություն՝ մինչև 300 պտ/րոպե,
•	Աշխատանքային ջերմաստիճանի միջակայք՝ սենյակային միջավայրից-18-20°C-ից մինչև 60°C (նվազագույնը՝ 4°C),
•	Ջերմաստիճանի ճշգրտություն՝ ±0.1°C,
•	Ջերմաստիճանի միատարրություն՝ ±0․3-1°C  37°C-ում,
•	Ժամաչափ՝ 0-ից մինչև 9999 րոպե,
•	Հարթակ, մմ (ԼxԽ)՝ 770-810 x 430-560, 3 հատ
•	Ներքին չափսեր, մմ՝ Լ – 865-920, Խ -532-670,  Բ – 395-491 (ԼxԽxԲ),
•	Արտաքին չափսեր, մմ՝ Լ - 1240-1300, Խ – 740-930, Բ – 1685-1895,
•	Զուտ քաշ, կգ՝ առնվազն 650, բայց ոչ ավել քան 780
•	Հզորություն՝ 3400-3600 Վտ (3 հատ 1150-1200)
•	Էլեկտրաէներգիա՝ 220-240Վ 50/60 Հց,
•	Եվրոպական BNC լար,
•	Պետք է լինի համապատասխան սերտիֆիկացված և ջերմաստիճանային սանդղակներով տրամաչափարկված՝ CE, ISO (9001, 13485 և այլն)
•	Պետք է ունենա անվտանգության պաշտպանություն գերտաքացումից, կոմպրեսորի գերբեռնվածությունից, ՝լեկտրական արտահոսքից պաշտպանություն։
•	Ինտերֆեյս՝ RS-232 կամ -485, յուրաքանչյուր միավորի համար,
•	Յուրաքանչյուր առանձին միավոր պետք է ունենա ջերմաստիճանային միջակայքի բարելավված տարբերակը՝ մինչև 85°C աշխատանքային ջերմաստիճան,
•	Փաթեթի մեջ պետք է ներառված լինի բազմակի օգտագործման ադհեզիվ գորգեր առնվազն 20x20 սմ չափով, 40 հատ։
2․ Սառեցվող թափահարիչ-ինկուբատոր, 1 հատ
Բարձրորակ երկշերտ թափահարող ինկուբատոր
Պետք է ունենա հարթ, կոմպակտ դիզայն, շահագործվի երկար ժամանակ և արդյունավետ։ Պետք է ունենա հնարավորություն ամրացնելու երկհարկանի հարթակ ապահովելու կրկնակի մեծ աշխատանքային տարածք։ 
•	4.3’’/5.6’’ LCD սենսորային էկրան` պետք է հստակ ցույց տա բոլոր պարամետրերը մեկ էջում,
•	Առջևի դռների վրա մեծ, կրկնակի ծալովի կոփված ապակե պատուհան, ինչպես նաև լյումինեսցենտային լույս, որը պետք է ապահովի խցիկի ներքին մասի լիարժեք տեսանելիությունը,
•	Հայելային ծածկույթով բարձրորակ #304 չժանգոտվող պողպատ՝ ներքին մասի գերազանց ամրության համար,
•	Անփոփոխ հիշողություն՝ էլեկտրաէներգիայի անջատումից հետո սահմանված արժեքի պահպանման համար,
•	Հզոր պատյան, որը պետք է ապահովի անձայն թրթռում և անխափան աշխատանք, նույնիսկ երբ երկու շերտերն էլ լիովին բեռնված են։
•	Որակյալ AC ինդուկտիվ շարժիչ, որը պետք է ապահովի հուսալի, լուռ և հարթ թափահարման շարժումներ մինչև առավելագույն արագություն, նույնիսկ երբ լիովին բեռնված է՝ 90 հատ 250 մլ տարաներով,
•	Պետք է ունենա ավտոմատ հալեցման համակարգ, որը ապահովում է երկարատև, առանց սառեցման աշխատանք՝ ցածր ջերմաստիճանի սահմանված արժեքներում,
•	Պետք է ունենա լսողական և տեսողական ազդանշաններ գերտաքացման և շարժիչի գերտաքացման դեպքում, և պետք է ավտոմատ կերպով անջատի էլեկտրաէներգիան, 
•	Փափուկ մեկնարկ և հարթ արագացում, երբ դռները փակվում են կարճ բացումներից հետո,
•	Ժամաչափ՝ մինչև 9999 րոպե ֆիքսված արժեքի կառավարման ռեժիմով,
•	Նախապես փորված ստանդարտ սկուտեղ՝ առանց սեղմակների։
•	Կառավարման P.I.D միկրոպրոցեսոր,
•	Կառավարման ռեժիմ՝ ֆիքսված արժեք կամ ծրագիր (մինչև 9 հատված),
•	Կառավարման վահանակ՝ LCD սենսորային էկրան,
•	Ծավալ՝ առնվազն 30 Լ
•	Աշխատանքային ջերմաստիճան՝ 5°C - 25°C,
•	Թափահարման արագություն՝ մինչև 300 պտ/ր,
•	Շարժման տրամագիծ՝ Ø26 մմ ±1,
•	Թափահարման ռեժիմ՝ օրբիտալային,
•	Աշխատանքի ջերմաստիճանային ռեժիմ՝ սենյակային ջերմաստիճանից -18-20°C-ից մինչև 60°C (նվազագույնը՝ 4°C),
•	Ջերմաստիճանի ճշգրտություն՝ ±0.1°C,
•	Ջերմաստիճանի միատարրություն՝ ±0․3-0.5°C 37°C-ում,
•	Ժամաչափ՝ 0-ից մինչև 9999 րոպե կամ 0-999 ժ 59 ր,
•	Հարթակի չափեր, մմ՝ 734x458 ±5 , երկհարկանի,
•	Ներքին չափ, մմ՝ Լ – 840-845, Խ - 525-530, Բ – 620-765,
•	Արտաքին չափս, մմ՝ Լ - 745-950, Խ - 784-755, Բ - 1445-1456,
•	Զուտ քաշը, կգ՝ 255-300,
•	Հզորություն՝ 1000 -1100 Վտ,
•	Էլեկտրաէներգիա՝ 220-240 Վ, 50/60 Հց,
•	Եվրոպական BNC լար,
•	Պետք է լինի համապատասխան սերտիֆիկացված և ջերմաստիճանային սանդղակներով տրամաչափարկված CE, ISՕ,
•	Պետք է ներառի հաստատուն ցանցավոր ներկառուցվող դարակ, մմ՝ (ԼxԽxԲ) 840x500x150 ±50
3․ Պրեմիում ցածր ջերմաստիճանի ինկուբատոր, 1 հատ։
Պետք է ունենա հնարավորություն սառեցնել մինչև -10°C ջերմաստիճան։
•	Ե՛վ ներքին, և՛ արտաքին մասերը պետք է լինեն պատրաստված ամուր նյութերից՝ ողջ կյանքի ընթացքում շահագործման համար։ Ներքին խցիկը պտք է լինի պատրաստված բարձրորակ #304 չժանգոտվող պողպատե թերթերից։ Արտաքին մասը պետք է լինի սառը գլանված պողպատ՝ փոշեպատ պոլիուրեթանային ծածկույթով, որը դիմացկուն է քիմիական նյութերի մեծ մասի նկատմամբ և հեշտությամբ մաքրվում է մեղմ կենցաղային լվացող միջոցներով,
•	Գազակայուն և բարձր խտության մեկուսացված արտաքին դուռը՝ առանց ապակե պատուհանի, ապահովում է խցիկի գերազանց մեկուսացում նույնիսկ մինուս ջերմաստիճաններում աշխատելիս,
•	4.3” TFT սենսորային էկրանը ցուցադրում է բոլոր պարամետրերը, հեշտացնում է շահագործումը և ցուցմունքները բոլոր կառավարման ռեժիմների համար,
•	Եռաչափ ջեռուցման համակարգը ապահովում է արագ արձագանք և բարձր միատարրություն՝ ±0.5°C 37°C ջերմաստիճանում,
•	Հերմետիկ արտաքին դռան դիզայնը ապահովում է օպտիմալացված մեկուսացում՝ ապահովելով ջերմաստիճանի կառավարման լավագույն արդյունավետությունը ցածր ջերմաստիճանի սահմանված կետում,
•	RS-485 ինտերֆեյս,
•	Հզոր սառեցման համակարգը՝ CFC-ներից զերծ սառնագենտով և ավտոմատ հալեցման համակարգով, ապահովում է երկարատև աշխատանք ցածր ջերմաստիճանի սահմանված կետում՝ առանց սառույցի խնդրի,
•	Իրական ժամանակի էլեկտրոնային ժամանակաչափ՝ 0-ից մինչև 9999 րոպե,
•	Անկայուն հիշողությունը պահպանում է նախապես սահմանված պարամետրերը էլեկտրաէներգիայի ընդհատման դեպքում,
•	Եռակի անվտանգության պաշտպանություն նմուշների, ինկուբատորի և շրջակա միջավայրի համար,
•	Անկախ սարք՝ գերտաքացման, բարձր հոսանքի հոսքի և էլեկտրական արտահոսքի դեպքում,
•	Ստանդարտ կոնֆիգուրացիան ներառում է հարկադիր օդի շրջանառություն, լյումինեսցենտային լամպ, Ø50 մմ ±1 մուտքի անցք և 2 ցանց, ներկառուցված տպիչ,
•	Ծավալը՝ առնվազն 150 լ,
•	Դռան տեսակը՝ բարձր խտության մեկուսացմամբ,
•	Ջերմաստիճանի միջակայք՝ -10°C-ից մինչև 65°C,
•	Ջերմաստիճանի ճշգրտություն՝ ± 0.1°C,
•	Ջերմաստիճանի միատարրություն՝ ±0.5  (37°C),
•	Ժամաչափ՝ 0-9999 րոպե,
•	Կարգավորումներ՝ թվային,
•	TFT սենսորային էկրան,
•	Ցանցի չափսերը (մմ) (Լայնություն x Խորություն)՝ 370-390x440-460,
•	Ցանցերի համար՝ 2 (առավելագույնը՝ 15),
•	Ներքին չափսեր, մմ` Լ – 480-520, Խ – 480-520, Բ – 620-680,
•	Արտաքին չափսեր, մմ` Լ – 620-680, Խ –650-710, Բ – 1300-1460,
Զուտ քաշ՝ ոչ պակաս քան 100 կգ,
•	Հզորություն՝ 850-880 Վտ,
•	Էլեկտրաէներգիա 220-240 Վ, 50/60 Հց,
•	Եվրոպական BNC լար,
•	Պետք է լինի համապատասխան սերտիֆիկացված և ջերմաստիճանային սանդղակներով տրամաչափարկված՝ CE, ISO։
 Ամբողջ համալիրի տեղադրումը իրականացվում է մատակարարի համապատասխան սերտիֆիկացված մասնագետի կողմից։ Սարքի շահագործման, սխալանքների դիտարկման և այլն անհրաժեշտ գործողությունները պետք է ներկայացվի և ցուցադրվի մասնագետի կողմից։ Ապրանքը պետք է լինի նոր, չօգտագործված և չպետք է պարունակի օգտագործած կամ կիսամաշ դետալներ: Մատակարարումից առաջ պետք է համաձայնեցնել պատվիրատուի հետ: Համակարգը պետք է ներառի 1 տարի երաշխիք սարքավորման տեղադրումից և  աշխատանքային վիճակի բերելուց հետո։ Ապրանքը պետք է լինի առնվազն 2025թ․ արտադրության և մատակարարվի ապրանքին վերաբերող բոլոր փաստաթղթերի հետ միասին։ Առկա պետք է լինի արտադրողի հավաստագիր։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ճշտության լաբորատոր կշեռք։ 
Այն պետք է ունենա հետևյալ տեխնիկական բնութագրերը՝
•	Առավելագույն կշման արժեք՝ 600 ± 5 գ,
•	Ընթերցելիություն՝ 0.001 գ,
•	Վերարտադրելիություն՝ 0.005 գ,
•	Գծայինություն՝ ± 0.005 գ,
•	Լուծաչափ 600.000,
•	Կայունացման ժամանակ՝ 6 ±1 վրկ,
•	Միավորներ՝ կգ, գ, տ, հտ, պթ, թոլ և այլն, 
•	Առավելագույն սողանք (15 րոպե)՝ 10 ±1 մգ,
•	Առավելագույն սողանք (30 րոպե) 20 ±1 մգ,
•	Լռելյայն միավոր՝ գ,
•	LCD Էկրանի, չափը՝  129×27 ±2 սմ, 
•	Չափեր՝ (Լ×Խ×Բ)՝ 210×315×90 ±10 մմ,
•	Կշռման մակերես՝ 120 ±20 մմ,
•	Կորպուսի նյութ՝ պլաստիկ
•	Կշռման թիթեղ և պլատֆորմ՝ չժանգոտվող պողպատ 
•	Մուտքային լարման սնուցման աղբյուր / Առավելագույն/ 220-240 Վ, 50 / 60 Հց 
•	Եվրոպական BNC լար, 
•	Արտաքին միջավայրի պայմաններ՝ 15 °C - 30 °C,
•	Խոնավություն առավելագույն՝ 80%,
•	Պահպանման ջերմաստիճան՝ -20°C - 60°C,
•	Պետք է լինի համապատասխան սերտիֆիկացված և ջերմաստիճանային սանդղակներով տրամաչափարկված՝ CE, ISO․
•	Ընդհանուր քաշը՝ 2․4-2․8 կգ, 
Ապրանքը պետք է լինի նոր, չօգտագործված և չպետք է պարունակի օգտագործած կամ կիսամաշ դետալներ: Մատակարարումից առաջ պետք է համաձայնեցնել պատվիրատուի հետ: Համակարգը պետք է ներառի 1 տարի երաշխիք սարքավորման տեղադրումից և  աշխատանքային վիճակի բերելուց հետո։ Ապրանքը պետք է լինի առնվազն 2025թ․ արտադրության և մատակարարվի ապրանքին վերաբերող բոլոր փաստաթղթերի հետ միասին։ Առկա պետք է լինի արտադրողի հավաստագիր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38431430/6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Թափահարիչ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Թափահարիչ, հարմար տեղափոխման, սենյակային ջերմաստիճանում կամ թերմոստատներում կիրառման համար։ 
Պետք է ունենա հետևյալ բնութագրերը՝
•	Արագության կառավարման միջակայք՝ մինչև 450 պտույտ/րոպե (քայլ՝ 10 պտույտ/րոպե) 
•	Թվային ժամանակի կարգավորում՝ 1 րոպե–96 ժամ / անընդհատ (ավելացում՝ 1 րոպե)
•	Ժամաչափի ձայնային ազդանշան
•	Թվային արագության կառավարում
•	Առավելագույն անընդհատ աշխատանքի ժամանակ՝ 168 ±1 ժամ
•	Ուղեծիր՝ 10 ± 0․2 մմ
•	LCD էկրան, 16 x 2 նշան
•	Առավելագույն բեռ՝ 3000 գ
•	Ընդհանուր չափսեր (Լ×Խ×Բ)՝ 255x255x100 ±10մմ
•	Քաշ՝ 3․3-3․5 կգ
•	Մուտքային հոսանք/էներգիայի սպառում՝ 10-12 Վ, 450-470 մԱ / 5․6-5.7 Վտ
•	Արտաքին սնուցման աղբյուր՝ Մուտք՝ AC 100–240 Վ; 50/60 Հց; Ելք՝ DC 10-12 Վ
•	Պետք է ներառի ունիվերսալ հարթակ՝ կարգավորվող ձողերով՝ տարբեր տեսակի սրվակների, շշերի և բաժակների համար՝ սիլիկոնե գորգով,
Աշխատանքային մակերես՝ 270 × 185 × 40 ±5մմ։ 
Ապրանքը պետք է լինի նոր, չօգտագործված և չպետք է պարունակի օգտագործած կամ կիսամաշ դետալներ: Մատակարարումից առաջ պետք է համաձայնեցնել պատվիրատուի հետ: Համակարգը պետք է ներառի 1 տարի երաշխիք սարքավորման տեղադրումից և  աշխատանքային վիճակի բերելուց հետո։ Ապրանքը պետք է լինի առնվազն 2025թ․ արտադրության և մատակարարվի ապրանքին վերաբերող բոլոր փաստաթղթերի հետ միասին։ Առկա պետք է լինի արտադրողի հավաստագիր։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Ֆոտոմետրը կոմպակտ, շարժական, վերալիցքավորվող մարտկոցով աշխատող։ Պետք է լինի բաղկացած 600 նմ ալիքի երկարությամբ օպտիկական համակարգից, որը հնարավորություն է տալիս կիրառել՝ 1) OD600 մեթոդ, որը գնահատում է բջիջների ընդհանուր թիվը, 2) Մաքֆարլանդի (McF) պղտորության չափման մեթոդը, 3) Բրեդֆորդի սպիտակուցի վերլուծության մեթոդը սպիտակուցի կոնցենտրացիայի չափման համար, 4) այլ մեթոդներ, որոնք կարող են ճշգրտվել կամ օպտիմիզացվել՝ օգտագործելով 600 նմ ալիքի երկարությունը:
Սարքը ծառայում է որպես սպեկտրոֆոտոմետրի մատչելի այլընտրանք, որը սովորաբար օգտագործվում է այս ծրագրերի համար: Քանի որ այն մարտկոցով է աշխատում և կոմպակտ է, այն կարող է հարմարավետ տեղակայվել կենսաանվտանգության կաբինետում, անաէրոբ խցիկում կամ արագ տեղափոխել մեկ այլ լաբորատոր սենյակ: Բացի այդ, անոթ պահելու մեխանիզմը թույլ է տալիս տեղավորել ստանդարտ 10 մմ ուղու կյուվետներ, կլոր հատակ, կոնաձև սրվակներ կամ բազե խողովակներ, հետևաբար, հնարավորություն տալով չափել կլանումը և պղտորությունը Abs, OD կամ McF միավորներում:
USB կապը և DEN ծրագրակազմը թույլ են տալիս տվյալների փոխանցում, տվյալների մշակում և հաշվարկ, ծրագրային չափորոշում Բրեդֆորդի սպիտակուցի վերլուծության մեթոդի համար կամ հատուկ չափաբերում հատուկ կիրառելի նավի և մաքսային պղտորության ստանդարտների համար:
Ընդհանուր կիրառությունը ներառում է.
•	Բջիջների կոնցենտրացիայի չափում
•	Բջիջների աճի տվյալների գնահատում
•	Մանրէաբանական բջիջների ինդուկցիայի լոգ փուլի գնահատում
•	Բջիջների իրավասու պատրաստում
•	Բրեդֆորդի սպիտակուցի վերլուծության մեթոդ
•	Հակաբիոտիկների նկատմամբ զգայունության թեստ
•	Արգելափակման թեստեր
•	Լույսի աղբյուր LED
•	Ֆոտոդետեկտոր Սիլիկոնե ֆոտոդիոդ
•	Չափման ալիքի երկարություն (λ) 600 նմ ± 10 նմ
•	Նավի տեսակ Կուվետներ, կլոր հատակով խողովակներ, բազե խողովակներ
•	Չափման ռեժիմներ ներծծում (Abs), McFarland (McF)
•	Չափման միջակայք 0 – 3.0 Abs | 0 - 16.00 McF
•	Բանաձև 0.001 Abs | 0,01 ՄակՖ
•	Ճշգրտություն ±0,006 (1 Abs) | ±0.1 (0-8 McF)
•	Կրկնելիություն ±0,003 (1 Abs) | ±0,05 (0-8 McF)
•	Մարտկոցի տեսակը Li-Ion
•	ԱՀ համակարգի պահանջները՝ Intel/AMD պրոցեսոր, 1 ԳԲ RAM, Windows Vista/7/8/10/11, USB
•	Ընդհանուր չափերը (Լ×Խ×Բ) 120 × 145 × 65 ±10մմ
•	Քաշը 0,45-0,55 կգ
•	Մուտքային հոսանք/էներգիայի սպառում 11-12 Վ, 0,199-0,2 Ա / 2,5 Վտ
•	Արտաքին էլեկտրամատակարարում Մուտք AC 100–240 V, 50/60 Հց;
Ապրանքը պետք է լինի նոր, չօգտագործված և չպետք է պարունակի օգտագործած, վնասված կամ կիսամաշ դետալներ: Մատակարարումից առաջ համաձայնեցնել պատվիրատուի հետ: Մատակարարումը իրականացնել պատշաճ պայմաններում։ Առկա է արտադրողի հավաստագիր։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Վորտեքս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Շարունակական կամ ընդհատ խառնման համար:
Ուղեծիրը 3 ±0,1 մմ: Դինամիկ հավասարակշռման համակարգ:
Արագությունը 0-ից 3300 rpm:
Աշխատանքային ջերմաստիճանը +4-ից +45 °C:Չափերը 13 x 16 x 17 ±2սմ: Քաշը 2,8-3,2 կգ:
Ունի 2 գլխիկ՝ բաժակաձև փորձանոթների խառնման համար և 76 մմ տրամագծով հարթակ։
■ 2 տարի երաշխիք
■ վկայականով և հետագծելիությամբ. վերահսկվում է սերիական համարով, վկայականով, առաքման տեղեկատվության և հետագծելի տվյալների բազայի համակարգով
■ Իդեալական է փորձանոթներում կամ փոքր կոլբայի մեջ լուծույթները շրջանաձև, տատանվող շարժումներով խառնելու համար
■ Փոփոխական արագության կառավարումը թույլ է տալիս դանդաղ արագությամբ թափահարել մինչև բարձր արագությամբ պտտվելը
■ CE հավաստագրված
■ PL (Ապրանքի պատասխանատվության) ապահովագրություն
* Նուրբ խառնում է գնդիկի նորից կասեցումը
* Իդեալական է փորձանոթներում կամ փոքր կոլբայի մեջ լուծույթները շրջանաձև, տատանվող շարժումներով խառնելու համար
* Ապահովված է 76 ±5 մմ հարթակով և Pop-Off բաժակով
* Իրականացնել բարձր հզորություն, կայուն շարժում ցածր աղմուկով
* Կոշտ մետաղական բնակարանը ապահովում է կայուն հարթակ բոլոր տեսակի խառնուրդների համար
* 3 դիրքի հոսանքի անջատիչն աշխատում է շարունակական գործողությամբ կամ «Touch On» կառավարմամբ
* Փոփոխական արագության կառավարումը թույլ է տալիս դանդաղ արագությամբ թափահարել մինչև բարձր արագությամբ պտույտ
* Ալյումինե ձուլում փոշի ծածկույթով
* Գլխի տարբեր ձևերը, չափերը և նյութերը թույլ են տալիս խառնել գրեթե բոլոր ընդհանուր խողովակները կամ տարաները
Ապրանքը պետք է լինի նոր, չօգտագործված և չպետք է պարունակի օգտագործած, վնասված կամ կիսամաշ դետալներ: Մատակարարումից առաջ համաձայնեցնել պատվիրատուի հետ: Մատակարարումը իրականացնել պատշաճ պայմաններում։ Առկա պետք է լինի արտադրողի հավաստագիր։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Սառեցվող ցենտրիֆուգի ռոտոր, որը պետք է լինի համատեղելի Biosan LMC-4200R ցենտրիֆուգի հետ։ Պետք է լինի նախատեսված 24 հատ 1,5-2 մլ էպպենդորֆներով ցենտրիֆուգման համար։  Անկյունը ֆիքսված, առավելագույն պտույտ՝ 6000 պտույտ/րոպե կամ 3750 g:
 Ապրանքը պետք է լինի նոր, չօգտագործված և չպետք է պարունակի օգտագործած, վնասված կամ կիսամաշ դետալներ: Մատակարարումից առաջ համաձայնեցնել պատվիրատուի հետ: Մատակարարումը իրականացնել պատշաճ պայմաններում։ 
Առկա պետք է լինի արտադրողի հավաստագիր։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7 ամսվա ընթացքում, բայց ոչ ուշ քան դեկտեմբերի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7 ամսվա ընթացքում, բայց ոչ ուշ քան դեկտեմբերի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7 ամսվա ընթացքում, բայց ոչ ուշ քան դեկտեմբերի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7 ամսվա ընթացքում, բայց ոչ ուշ քան դեկտեմբերի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7 ամսվա ընթացքում, բայց ոչ ուշ քան դեկտեմբերի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7 ամսվա ընթացքում, բայց ոչ ուշ քան դեկտեմբերի 20-ը: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Միկրոօրգանիզմների ինկուբացման համալիր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38431430/6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Թափահարիչ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Վորտեքս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