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ԵՊՀ-ԷԱՃԱՊՁԲ-26/128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ԵՐԵՎԱՆԻ ՊԵՏԱԿԱՆ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Ալեք Մանուկյան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լաբորատոր սարքավորումների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Ֆլորա Մանգյան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060710009, 060710013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gnumner@ysu.am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ԵՐԵՎԱՆԻ ՊԵՏԱԿԱՆ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ԵՊՀ-ԷԱՃԱՊՁԲ-26/128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ԵՐԵՎԱՆԻ ՊԵՏԱԿԱՆ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ԵՐԵՎԱՆԻ ՊԵՏԱԿԱՆ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լաբորատոր սարքավորումների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ԵՐԵՎԱՆԻ ՊԵՏԱԿԱՆ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լաբորատոր սարքավորումների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ԵՊՀ-ԷԱՃԱՊՁԲ-26/128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gnumner@ysu.am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լաբորատոր սարքավորումների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 օդային ստերիլիզատոր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UV-Vis սպեկտրոֆոտոմետր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Վորտեքս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Կենսաբանական անվտանգության կաբինետ (պահարան), Լամինար բոքս Կենսանվտանգության (BSC) 2-րդ դաս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Դոզաչափ-ճառագայթման չափիչ (դոզիմետր)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368.23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5.0312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428.95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2026.06.01.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ԵՐԵՎԱՆԻ ՊԵՏԱԿԱՆ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ԵՊՀ-ԷԱՃԱՊՁԲ-26/128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ԵՊՀ-ԷԱՃԱՊՁԲ-26/128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«ԵՊՀ-ԷԱՃԱՊՁԲ-26/128»*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ԵՊՀ-ԷԱՃԱՊՁԲ-26/128*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«ԵՊՀ-ԷԱՃԱՊՁԲ-26/128»*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ԵՊՀ-ԷԱՃԱՊՁԲ-26/128*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ԵՊՀ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_365_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0.18</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տասնութ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w:t>
      </w:r>
      <w:r>
        <w:rPr>
          <w:rFonts w:ascii="Calibri" w:hAnsi="Calibri" w:cs="Calibri"/>
          <w:sz w:val="20"/>
          <w:szCs w:val="20"/>
          <w:lang w:val="hy-AM"/>
        </w:rPr>
        <w:t xml:space="preserve"> (</w:t>
      </w:r>
      <w:r>
        <w:rPr>
          <w:rFonts w:ascii="Calibri" w:hAnsi="Calibri" w:cs="Calibri"/>
          <w:sz w:val="20"/>
          <w:szCs w:val="20"/>
          <w:highlight w:val="white"/>
          <w:lang w:val="hy-AM"/>
        </w:rPr>
        <w:t>մեկ</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Պատասխանատու ստորաբաժանում է հանդիսանում՝ ԵՊՀ կենսաբանության ֆակուլտետ։</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 օդային ստերիլիզատոր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 օդային ստերիլիզատոր
Չորացման և ստերիլիզացման սարք բնական կոնվեկցիայի մեթոդով տաք օդի շրջանառությամբ, որը ապահովում է  հավասարաչափ ջերմաբաշխում և կայուն աշխատանք։
Սարքը նախատեսված է լաբորատոր և բժշկական կիրառությունների համար՝ ապակյա, մետաղական և այլ ջերմադիմացկուն նյութերի ստերիլիզացման կամ չորացման նպատակով։  Սարքի ներքին ծավալը ՝ ոչ ավել քան 32-35 լիտր։ Ներքին խցիկի չափերն են՝ 400 × 320 × 250- 410 × 330 × 260 մմ, իսկ արտաքին չափերը՝ ոչ ավել քան 585 × 704 × 434 մմ - 595x710x450 մմ։ Սարքի քաշը ոչ ավել քան 46-50 կիլոգրամ։ Ներքին մակերեսը պետք է  պատրաստված լինի բարձրորակ չժանգոտվող պողպատից (stainless steel, mat. no. 1.4301), իսկ արտաքին մասը՝ թաղանթապատ պողպատից՝ ապահովելով ամրություն և կոռոզիայից պաշտպանություն։
Դուռը լրիվ մեկուսացված չժանգոտվող պողպատե դուռ՝  առնվազն 2 կետի կողպումով (սեղմվող կողպեքով, կողպեքը լինի երկաթյա):
Սարքը պետք է աշխատի +20°C-ից մինչև +250°C -300°C ջերմաստիճանային միջակայքում։
Ջերմաստիճանի կայունությունը 100°C-ում ±0.5°C, իսկ ջերմային միատարրությունը՝ ±1.2°C։
Ջերմաստիճանը կառավարումը  բարձր ճշգրտությամբ թվային PID կարգավորիչի միջոցով, որն ապահովում է 0.1°C լուծաչափով հսկողություն։ Սարքը հագեցած է Pt100 DIN Class A տեսակի չորսալար թերմոընդունիչով՝ ջերմաստիճանի ճշգրիտ չափման համար։
Սարքը  պետք է համապատասխանի եվրոպական անվտանգության և որակի ստանդարտներին։
Անվտանգությունը երաշխավորված է էլեկտրոնային և մեխանիկական overtemperature պաշտպանությամբ՝ համաձայն DIN 12880 Class 3.1 ստանդարտի։
Կառավարման համակարգը թվային է՝ հստակ ցուցադրությամբ ։
«Setpoint Wait» գործառույթը թույլ է տալիս գործընթացը սկսել միայն այն դեպքում, երբ բոլոր չափման կետերը հասնում են նախանշված ջերմաստիճանի։
Սարքը հագեցած է նաև թվային ժամաչափով՝ 1 րոպեից մինչև 99 ժամ 59 րոպե, ինչպես նաև ներառված տվյալների գրանցիչով (data logger), որը թույլ է տալիս արձանագրել ջերմաստիճանի ընթացքը։
Տվյալների փոխանցման և մոնիտորինգի համար նախատեսված են USB և Ethernet (LAN) ինտերֆեյսներ։
Ներքին խցիկում տեղադրված է  առնվազն երեք ցանցաձև չժանգոտվող պողպատե դարակ։ Յուրաքանչյուր դարակ կարող է կրել մինչև 20-25 կգ բեռ, իսկ ընդհանուր խցիկի առավելագույն բեռնատարողությունը մինչև 60-70 կգ։
Սարքը աշխատում է 230 Վ լարման և 50/60 Հց հաճախականությամբ, հզորությունը առնվազն 1700 Վտ է (հասանելի է նաև 115 Վ տարբերակ՝ 1600 Վտ հզորությամբ)։
Օպտիմալ աշխատանքի համար պահանջվող միջավայրի ջերմաստիճանը գտնվում է +5°C-ից մինչև +40°C միջակայքում, հարաբերական խոնավությունը՝ առավելագույնը 80%՝ առանց կոնդենսացիայի, իսկ տեղադրման առավելագույն բարձրությունը՝ մինչև 2000 մետր ծովի մակարդակից։
Մոդելը  պետք է անպայման համապատասխանի CE, DIN 12880, ISO 9001, EN 61010-1 և EN 61326-1 ստանդարտներին, ինչը երաշխավորում է սարքի անվտանգ և երկարատև շահագործումը։
Սարքը լայնորեն կիրառվում է լաբորատորիաներում, բժշկական հաստատություններում և գիտահետազոտական կենտրոններում՝ ապակյա և մետաղական գործիքների ստերիլիզացման, նյութերի չորացման, ինչպես նաև տարբեր փորձարարական գործընթացների իրականացման համար։
Մատակարարը պարտավոր է տեղադրել սարքը և ապահովել անվտանգ մատակարարումը։ Մատակարարումից առաջ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UV-Vis սպեկտրոֆոտոմետր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UV-Vis սպեկտրոֆոտոմետրը նախատեսված է տեսանելի և ուլտրամանուշակագույն տիրույթում լույսի կլանման գրանցման համար: Ալիքի երկարության միջակայքը առնվազն՝ 190 նմ - 1100 նմ, ալիքի երկարության ճշգրտությունը առնվազն՝ ±2 նմ, ցրված լույսի ցածր մակարդակ: Բարձր արագությամբ սկանավորում: Լույսի աղբյուր դեյտերիումային լամպ, հալոգեն վոլֆրամային լամպ: Ֆոտոմետրիայի ճշգրտությունը առնվազն ±0.5%T, ֆոտոմետրիայի կրկնելիություն առնվազն՝ ≤0.2%T: Ֆոտոմետրիայի միջակայքը առնվազն՝ 0-0.2%T: Ցուցադրման համակարգը՝ LCD էկրան: Սարքի չափսերը առնվազն՝ 370 մմ x 320 մմ x 240 մմ:
Ապրանքը պետք է լինի նոր, չօգտագործված և չպետք է պարունակի օգտագործած կամ կիսամաշ դետալներ: Մատակարարումից առաջ համաձայնեցնել պատվիրատուի հետ:
Bioevopeak, Hinotek Instruments կամ Infitek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Վորտեքս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500-999մլ ծավալով վարտեքս խառնիչ, որը
նախատեսված է հեղուկների և այլ նյութերի խառնման համար։ Արագությունը կառավարելու հնարավորությամբ և
բարձր հազորությամբ։
Արագության միջակայք՝ 10-100 Rpm։
Ապրանքը պետք է լինի նոր, չօգտագործված և չպետք
է պարունակի օգտագործած, վնասված կամ կիսամաշ
դետալներ: Մատակարարումից առաջ համաձայնեցնել
պատվիրատուի հետ: Մատակարարումը իրականացնել
պատշաճ պայմաններում:
Ապրանքը ազատված է ավելացված արժեքի հարկից, քանի որ ձեռք է բերվելու Appear project 278 Armenia ծրագրի շրջանակներում: (տեղեկանքը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Կենսաբանական անվտանգության կաբինետ (պահարան), Լամինար բոքս Կենսանվտանգության (BSC) 2-րդ դաս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Աշխատանքային խցիկի ներքին լայնությունը՝ ոչ պակաս, քան 1340-1400 մմ
·                 Աշխատանքային տարածքի լուսավորություն առնվազն 1000 լյուքս
·                Պահարանի դասը BSL class 2 A2
·                 Պահարանում օդի վերաշրջանառության աստիճանը-70-75%
·                 Աշխատանքային խցիկը պետք է պատրատված լինի առնվազն 300-304 որակի չժանգոտվող պողպատից
·                 2-րդ դասի պաշտպանության լամինար պահարանը օգտագործվում է վտանգավոր նյութերի հետ աշխատելիս և ապահովում է օպերատորի/կատարողի և շրջակա միջավայրի անվտանգությունը` միաժամանակ պաշտպանելով
նմուշը արտաքին աղտոտումից:
·                 Հնարավոր լինի աշխատել փոքր ծավալով թունավոր նյութերի հետ:
·                 Աշխատանքի ընթացքում ոտնակի միջոցով դիմապակու բարձրության կարգավորման հնարավորություն
·                 Ձայնային և տեսողական ազդանշանների առկայություն
·                 Աշխատանքային տարածքը պետք է շրջապատված լինի բացասական ճնշմամբ
·                 Մատակարարված և աղտոտված օդը մաքրվում է ULPA ֆիլտրերով:
·                 Առջևի LCD էկրանով կամ կառավարման էլեկտրոնային վահանակի միջոցով հնարավոր լինի հեշտությամբ փոխել և
սահմանել օդի հոսքի անհրաժեշտ պարամետրերը:
·                 Կանգնակ՝ կենսաանվտանգության պահարանի համար
·                 Աղմուկը՝ ոչ ավել, քան 59 դԲ
·                 Աշխատանքային խցիկում առնվազն 2 վարդակների առկայություն
Մատակարարը պետք է ապահովի սարքի տեղադրումը և պահպանի սարքի պատշաճ մատակարարումը։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Դոզաչափ-ճառագայթման չափիչ (դոզիմետր)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Դոզաչափը նախատեսված է շրջակա միջավայրում գամմա, բետա և
ռենտգենյան իոնացնող ճառագայթման մակարդակի արագ և ճշգրիտ
չափման համար։ Սարքը կիրառվում է լաբորատոր,
արդյունաբերական, բժշկական և կենցաղային
պայմաններում՝ ապահովելով ճառագայթման դոզայի
հզորության շարունակական մոնիթորինգ։ Այն աշխատում է
բարձր զգայունության դետեկտորի հիման վրա՝
արձանագրելով գամմա, բետա և ռենտգենյան
ճառագայթումը՝ ապահովելով կայուն և հուսալի
արդյունքներ։
Սարքը ապահովում է.
Դոզայի հզորության իրական ժամանակում չափում,
կուտակված դոզայի հաշվարկ, ձայնային և տեսողական
ազդանշաններ սահմանված շեմը գերազանցելու դեպքում,
տվյալների պահպանում և ցուցադրում թվային էկրանին,
կոմպակտ և դյուրակիր կառուցվածք՝ հարմար դաշտային և
լաբորատոր կիրառման համար։
Տեխնիկական տվյալներ․
Չափման միջակայք՝ 0.01 μSv/ժամ – 50000 μSv/ժամ
Զգայունություն՝ բարձր զգայունության գեյգեր-մյուլլերյան
խողովակ
Չափման ճշգրտություն՝ ±10–15%
Ցուցադրման միավորներ՝ μSv/ժամ, mSv/ժամ, CPM, mR/h
Էկրանի տեսակ՝ թվային LCD, հետին լուսավորմամբ
Էլեկտրամատակարարում՝ ներկառուցված վերալիցքավորվող մարտկոց կամ DC 5V
Աշխատանքային ջերմաստիճան՝ -10°C-ից մինչև +50°C
Անվտանգության և ֆունկցիոնալ համակարգեր․
Ճառագայթման բարձր մակարդակի դեպքում ձայնային և տեսողական ազդանշան, Էներգախնայողության ռեժիմ
Մարտկոցի լիցքավորման և վիճակի ցուցիչ
Տվյալների հիշողություն և պահպանում
Պահանջներ մատակարարվող ապրանքի
նկատմամբ․
Ապրանքը նոր, չօգտագործված,
չվերանորոգված և առանց մաշված կամ վնասված
մասերի։ Մատակարարումից առաջ սարքի տեխնիկական
պարամետրերը և արտաքին տեսքը պետք է համաձայնեցվեն
պատվիրատուի հետ։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1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 օդային ստերիլիզատոր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UV-Vis սպեկտրոֆոտոմետր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Վորտեքս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Կենսաբանական անվտանգության կաբինետ (պահարան), Լամինար բոքս Կենսանվտանգության (BSC) 2-րդ դաս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Դոզաչափ-ճառագայթման չափիչ (դոզիմետր)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