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ԷՆ-ԷԱՃԱՊՁԲ-26/39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ԷԿՈՆՈՄԻԿԱՅԻ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Մհեր Մկրտչյան 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ԽԼՆԱԽՏԻ ԱԽՏՈՐՈՇՄԱՆ ՆՅՈՒԹ՝ ՄԱԼԵԻՆ</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Աննա Ղարիբջանյան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0115971944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agharibjanyan@mineconomy.am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ԷԿՈՆՈՄԻԿԱՅԻ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ԷՆ-ԷԱՃԱՊՁԲ-26/39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ԷԿՈՆՈՄԻԿԱՅԻ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ԷԿՈՆՈՄԻԿԱՅԻ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ԽԼՆԱԽՏԻ ԱԽՏՈՐՈՇՄԱՆ ՆՅՈՒԹ՝ ՄԱԼԵԻՆ</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ԷԿՈՆՈՄԻԿԱՅԻ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ԽԼՆԱԽՏԻ ԱԽՏՈՐՈՇՄԱՆ ՆՅՈՒԹ՝ ՄԱԼԵԻՆ</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ԷՆ-ԷԱՃԱՊՁԲ-26/39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agharibjanyan@mineconomy.am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ԽԼՆԱԽՏԻ ԱԽՏՈՐՈՇՄԱՆ ՆՅՈՒԹ՝ ՄԱԼԵԻՆ</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նյութեր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5.0736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2026.06.02.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ԷԿՈՆՈՄԻԿԱՅԻ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ԷՆ-ԷԱՃԱՊՁԲ-26/39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ԷՆ-ԷԱՃԱՊՁԲ-26/39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ԷՆ-ԷԱՃԱՊՁԲ-26/39»*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ԷԿՈՆՈՄԻԿԱՅԻ ՆԱԽԱՐԱՐՈՒԹՅՈՒՆ*  (այսուհետ` Պատվիրատու) կողմից կազմակերպված` ՀՀ ԷՆ-ԷԱՃԱՊՁԲ-26/39*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ԷԿՈՆՈՄԻԿԱՅԻ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ԷՆ-ԷԱՃԱՊՁԲ-26/39»*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ԷԿՈՆՈՄԻԿԱՅԻ ՆԱԽԱՐԱՐՈՒԹՅՈՒՆ*  (այսուհետ` Պատվիրատու) կողմից կազմակերպված` ՀՀ ԷՆ-ԷԱՃԱՊՁԲ-26/39*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ԷԿՈՆՈՄԻԿԱՅԻ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ԷԿՈՆՈՄԻԿԱՅԻ ՆԱԽԱՐԱՐՈՒԹՅԱՆ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Խլնախտի ախտորոշման նյութն իրենից ներկայացնում է տաքացման միջոցով սպանված Burkholderia mallei արգանակային կուլտուրայի ստերիլ ֆիլտրատ: Օգտագործվում է ձիերի, ջորիների, ավանակների և ուղտերի խլնախտի ալերգիկ ախտորոշման նպատակով: Ախտորոշիչը մասնահատուկ է և չունի գերզգայնական (սենսիբիլիզացիոն) հատկություններ:
Մալլեինը փաթեթավորվում է ապակյա սրվակների մեջ՝ 10սմ3 ծավալով՝ 50-ական չափաբաժիններով (10սմ3): Երկրորդային փաթեթավորումը՝ տուփ: Յուրաքանչյուր սրվակի վրա նշված է ախտորոշչի, արտադրողի անվանումները, ծավալը, սերիայի համարը, պատրաստման և պիտանելիության ժամկետները:
Մնացորդային ժամկետը մատակարարման պահից սկսած՝ պետք է լինի 36 ամսից ոչ պակաս, իսկ փոխադրման և պահպանման ջերմաստիճանը՝ +4˚C-ից մինչև +15˚C: Ջերմային ցուցիչների առկայությունը պարտադիր է։ Պիտակի վրա նշված է «Պետական պատվեր, նախատեսված չէ վաճառքի համար»  բառերը: Ախտորոշիչը պետք է գրանցված լինի Հայաստանի Հանրապետությունում կամ Եվրասիական տնտեսական միության անդամ-երկրներում և պետք է համապատասխանի Եվրասիական տնտեսական միության մաքսային տարածքում անասնաբուժության մեջ օգտագործվող դեղամիջոցների ներմուծմանն ու փոխադրմանը ներկայացվող պահանջներին: 
պայմանագրի կատարման փուլում՝ ապրանքն արտադրողից կամ վերջինիս ներկայացուցչից երաշխիքային նամակ կամ համապատասխանության սերտիֆիկատ։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մլ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Էրեբունի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պայմաննագրի ուժի մեջ մտնելու օրվանից սկսած՝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