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սպորտային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սպորտային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սպորտային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սպորտային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շիթ/հավաքածու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մեխանիկական վազքուղի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մեխանիկական մետաղական հեծանիվ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գրատախտակ (ֆլիպչարտ)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անիվ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հիմնակմախքով, ոչ շարժական, փափուկ աթոռ՝ նախատեսված բրիֆինգների, այցելուների համար: Տեսքը (չափերը և գույները)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երեսպատված կաշվին փոխարինող նյութով: Քաթանե կրկնակի պարկով, լցոնված ավազի ու թեփի խառնուրդով:Դիմացկունության համար պարկը կարված է կրկնակի կարերով՝ 120սմ բարձրությամբ և 30-35սմ տրամագծով: Թույլատրելի շեղումը 10%: Առկա են քառակի կախման  համար  նախատեսված օղակներ  և  շղթաներ: 
Տեսքը և չափերը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ամբողջական հումքից, քաշը դաջված վրան: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ամբողջական հումքից, քաշը դաջված վրան: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շիթ/հավաքածու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մրցումային վահան, 180X105սմ: Մրցումային  և  մարզումային  չափորոշիչներին  համապատասխան: Հումքը  օրգանական  ապակի(оргстекло) հաստությունը 1.2-2սմ, վահանակը  եզրագծված  ալյումինե  շրջանակով,  առկա  են  օղակները  և  ցանցերը  զույգով։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մեխանիկական վազքուղի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(ոչ էլեկտրական), մետաղական վազքուղի նախատեսված դրսում ֆիզիկական զարգացման համար, նվազագույնը  120 կգ քաշի համար: Չափս՝ 100 х 50 х 115 սմ: Տեսքը համաձայնեցնել պատվիրատուի հետ: Բոլոր չափերի թույլատրելի շեղումը`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մեխանիկական մետաղական հեծանիվ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մեխանիկական հեծանիվ՝ նախատեսված դրսում ֆիզիկական զարգացման համար, կիրառվում է հեծանվային շարժման նմանակման համար: Մարզասարքի կայուն հիմնամասը՝ կարկասը, պատրաստված է մետաղական պրոֆիլային խողովակից, կարկասի սյուների վրա տեղադրված են մետաղյա խողովակից պատրաստված բռնակը և պլաստիկ նստատեղը: Շարժական ոտնակները պատրաստված են մետաղական պրոֆիլային խողովակից: Խողովակների անցքերը պաշտպանված են խոնավությունից և փոշու ներս ընկնելուց պլաստիկ կափարիչներով, մետաղական տարրերը ներկված են վառ փոշեներկերով, նախապես հակակոռոզիայի մշակմամբ: Չափերը՝ 81 x 45 x 105 սմ: Տեսքը համաձայնեցնել պատվիրատուի հետ: Բոլոր չափերի թույլատրելի շեղումը`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գրատախտակ (ֆլիպչարտ)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գրատախտակը (ֆլիպչարտ)
շարժական տիպի, նախատեսված դասընթացների և աշխատանքային հանդիպումների համար։ Գրատախտակի չափսերը՝ 70×100 սմ, (համապատասխանում է A1 ֆորմատին)։ Մակերեսը մագնիսական է և նախատեսված է չոր ջնջվող մարկերներով գրելու համար։ Կառուցվածքը պատրաստված է մետաղական կամ ալյումինե շրջանակից։ Կանգնակը եռոտանի՝ բարձրության կարգավորման հնարավորությամբ։ Վերին հատվածում առկա են սեղմակներ կամ կեռիկներ՝ ֆլիպչարտ թղթի բլոկի ամրացման համար։ Գրատախտակը համալրված է մարկերների համար նախատեսված դարակով։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անիվ (աբ-ռոլլեր)՝ նախատեսված որովայնի, մեջքի և ընդհանուր մկանների ուժեղացման համար։ Կազմված է երկու անիվներից՝ օգտագործման ընթացքում բարձր կայունություն ապահովելու նպատակով։
Անիվները պատրաստված են դիմացկուն պլաստիկից կամ ռետինապատ մակերեսից։ Բռնակները ծածկված հակասահող նյութով։ Կառուցվածքը թեթև՝ կոմպակտ և դիմացկուն, հարմար ինչպես տնային, այնպես էլ մարզասրահային օգտագործման համար։ Արտադրանքի մոտավոր քաշը՝ 0.5–1 կգ։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ՔԿԾ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