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ՀՊՄՀ-ԷԱՃԱՊՁԲ-26/16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ПОКУПКИ КРЕСЛА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16</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16</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petrosyantatev@aspu.am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+374 10 59 70 86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ՀՊՄՀ-ԷԱՃԱՊՁԲ-26/16</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ПОКУПКИ КРЕСЛА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ПОКУПКИ КРЕСЛА</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petrosyantatev@aspu.am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ПОКУПКИ КРЕСЛА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16</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ՀՊՄՀ-ԷԱՃԱՊՁԲ-26/16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размеры 610 мм * 550 мм * 990 мм. Прочное металлическое основание, подлокотники с металлопластиковым каркасом, изготовленные методом цельного литья. Обивка высококачественная, плотная, максимальная нагрузка 130 кг, цвет уточняйте у покупателя.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после вступления в силу Тигранского Великого договора 17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