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цветочных горшков для общих нужд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ԵՊՀ-ԷԱՃԱՊՁԲ-26/124</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цветочных горшков для общих нужд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цветочных горшков для общих нужд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цветочных горшков для общих нужд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Вазоны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склад ЮГУ.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Вазон
70–90 литров — предназначен для выращивания крупномерных растений, деревьев и декоративных культур. Представляет собой ёмкость среднего и большого объёма, обеспечивающую необходимые условия для полноценного развития корневой системы. Изготовлен из высококачественных полимеров — полипропилена или полиэтилена высокой плотности, что обеспечивает прочность и устойчивость к ударам. Размеры: диаметр 50–55 см, высота не менее 45–50 см. Устойчив к температурным колебаниям от -20°C до +50°C.
Товар должен быть новым и неиспользованным.
Доставка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