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сжатого природного газа для нужд общины Масис Араратской области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Անաստասիա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ԱՄՄՀ-ԷԱՃԱՊՁԲ-26/71</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сжатого природного газа для нужд общины Масис Араратской области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сжатого природного газа для нужд общины Масис Араратской области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сжатого природного газа для нужд общины Масис Араратской области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Приобретаемый сжатый газ должен соответствовать требованиям Правительства Республики Армения 2008 г. к требованиям решения № 1101-Н от 28 августа. Организация-поставщик обязана: 1. Заправочные станции компримированного природного газа должны располагаться на максимальном расстоянии 7 км от Центральной площади № 4 г. Масиса. 2. Должен гарантировать, что указанные зарядные станции оборудованы для проведения качественной заправки газом квалифицированными техническими средствами. 3. Заправку компримированного природного газа следует учитывать в отчетном месяце согласно утвержденным купонам на каждую заправку. 4. Поставщик Правительства РА 2008 г. В случае невыполнения требований, предъявляемых к компримированному природному газу решением № 1101-Н от 28 августа 2010 года, он обязан возместить Заказчику убытки собственными средствами. 5. Метан для использования в качестве топлива в двигателях внутреннего сгорания транспортных средств в результате нескольких стадий переработки газа после технологических процессов КПГ. Очистка смеси Удаление и сжатие влаги և других загрязнений, не изменяющих состав компонентов, избыточное давление сжатого природного газа топлива при заправке баллонов должно соответствовать техническим условиям заправочной станции повторно заправляемые газовые баллоны не должны превышать 19,6 МПа Температура не может быть выше температуры окружающей среды не более чем на 15 ° C. Согласно действующему техническому регламенту РА ГОСТ 27577-2000. Выпущенные купоны должны быть на неопределенный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