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ՈՒՂԵՎՈՐԱՓՈԽԱԴՐՄԱՆ ՄԱՍՆԱԳԻՏԱՑՎԱԾ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ՈՒՂԵՎՈՐԱՓՈԽԱԴՐՄԱՆ ՄԱՍՆԱԳԻՏԱՑՎԱԾ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ՈՒՂԵՎՈՐԱՓՈԽԱԴՐՄԱՆ ՄԱՍՆԱԳԻՏԱՑՎԱԾ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ՈՒՂԵՎՈՐԱՓՈԽԱԴՐՄԱՆ ՄԱՍՆԱԳԻՏԱՑՎԱԾ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367.86</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5.1746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426.98</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2026.06.02.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15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ՊԵԿ-ԷԱՃԾՁԲ-2026/7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ՀՀ ՊԵԿ-ԷԱՃԾՁԲ-2026/7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ՀՀ ՊԵԿ-ԷԱՃԾՁԲ-2026/7</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«ՀՀ ՊԵԿ-ԷԱՃԾՁԲ-2026/7»*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ՊԵԿ-ԷԱՃԾՁԲ-2026/7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Հավելված 3.1</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«ՀՀ ՊԵԿ-ԷԱՃԾՁԲ-2026/7»*  ծածկագրով</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պետական եկամուտների կոմիտե»</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ՊԵԿ-ԷԱՃԾՁԲ-2026/7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 ՊԵԿ-ԷԱՃԾՁԲ-2026/7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ՊԵՏՈՒԹՅԱՆ  ԿԱՐԻՔՆԵՐԻ ՀԱՄԱՐ</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Ուղևորափոխադրումը կատարվելու է ք. Երևան Խորենացի 3, 7 հասցեից, ՀՀ Տավուշի մարզ, Այրում համայնք, գ․ Բագրատաշեն 19 փողոց, թիվ 69 հասցե, յուրաքանչյուր օրացուցային օր, Երևան-Աբովյան-Դիլիջան-Իջևան-Նոյեմբերյան-Բագրատաշեն և հետադարձ երթուղիով: 
Տրանսպորտի մասին ՀՀ օրենքի և Ավտոմոբիլային տրանսպորտի մասին ՀՀ օրենքի համաձայն՝
	Փոխադրամիջոցը, փոխադրման երթուղին, ինչպես նաև տրանսպորտի գործունեությունն ապահովող տեխնիկական միջոցները պետք է համապատասխանեն անվտանգության, աշխատանքի և շրջակա միջավայրի պահպանության պահանջներին: 
	Տրանսպորտային միջոցը պետք է ունենա 10-ից ոչ ավելի տարիք, համապատասխանի անվտանգության, բժշկասանիտարական պահանջներին, աշխատանքի պաշտպանության նորմերին, բնապահպանական անվտանգության միջազգային և պետական ստանդարտներին: 
	Ավտոմոբիլային միջպետական ուղևորափոխադրումների դեպքում ուղևորները, օրենքով սահմանված կարգով, ենթակա են պարտադիր ապահովագրության:
	Փոխադրողը պարտավոր է ապահովել`
ա) օրենքով սահմանված կարգով պետական գրանցումով, տեխնիկապես սարքին, սանիտարական նորմերին և տվյալ փոխադրմանը համապատասխան ավտոտրանսպորտային միջոցներով (միջոցով) փոխադրումների իրականացումը.
բ) օրենքով սահմանված կարգով ավտոտրանսպորտային միջոցների (միջոցի) տեխնիկական զննության ներկայացումը և օրենքով սահմանված կարգով դրանց օգտագործումից բխող պատասխանատվության ապահովագրությունը.
գ) արտադրողի կողմից և տեխնիկական շահագործման կարգով երաշխավորված ժամկետներում սեփական կամ պայմանագրային հիմունքներով անհրաժեշտ կահավորումով արտադրական բազայում ավտոտրանսպորտային միջոցների (միջոցի) տեխնիկական սպասարկումների և նորոգումների անցկացումը (սեփական արտադրական բազայում անցկացնելու դեպքում` նաև հաշվառումը).
դ) ավտովարորդների որակավորումը` օրենքով սահմանված պահանջներին համապատասխան.
ե) ավտովարորդների աշխատանքի և հանգստի ռեժիմի պահպանումը` օրենքով սահմանված պահանջներին համապատասխան.
զ) ավտոմոբիլային տրանսպորտի շարժակազմի տեխնիկական շահագործման կանոնները.
է) ավտոտրանսպորտային միջոցների երթևեկության անվտանգությունն ապահովող ագրեգատների ու հանգույցների տեխնիկական և ավտովարորդների առողջական վիճակի ամենօրյա զննումը(Պատվիրատուի պահանջով Կատարողը պարտավոր է ներկայացնել նշված փաստաթղթերը պատասխանոտւ անձնանց ստորագրություններով)։
ը) թույլ չտալ երթերի ձախողումներ, երթուղու ուղեգծից ինքնակամ շեղումներ, ավտոտրանսպորտային միջոցների մատուցման ուշացումներ.
թ) ապահովել ուղևորների բարեկիրթ և անվտանգ սպասարկումը, ավտովարորդների բարյացակամ վերաբերմունքը և պատշաճ արտաքին տեսքը.
Այլ պահանջներ՝
	Տրանսպորտային միջոցը ք. Երևանից մեկնելու է ժամը 06:00-ին, իսկ հետադարձը կատարվելու է գ. Բագրատաշենից ժամը 11:00-ին (±10 րոպե): 
	Ուղևորափոխադրումն իրականացվելու է առնվազն 2016 թվականի արտադրության, առնվազն 18 անձի համար նախատեսված, տեխնիկապես սարքին և մաքուր վիճակում գտնվող, անվտանգության գոտիներով, օդորակիչով և փափուկ նստատեղերով կահավորված տրանսպորտային միջոցով:
Այլ պայմաններ
* Վճարումները կատարվելու է փաստացի մատուցված ծառայության դիմաց։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Երևան-Աբովյան-Դիլիջան-Իջևան-Նոյեմբերյան-Բագրատաշեն և հետադարձ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պայմանագիրը ուժի մեջ մտնելու օրվանից առավելագույնը 245 օրացուցային օր: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