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159-Ա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համայնքապետարանի աշխատակազմի կարիքների համար համակարգիչային սերվերի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sisiancity@sisian.am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159-Ա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համայնքապետարանի աշխատակազմի կարիքների համար համակարգիչային սերվերի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համայնքապետարանի աշխատակազմի կարիքների համար համակարգիչային սերվերի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sisiancity@sisian.am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համայնքապետարանի աշխատակազմի կարիքների համար համակարգիչային սերվերի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ՍՄՍՀ-ԷԱՃԱՊՁԲ-26/17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ՍՄՍՀ-ԷԱՃԱՊՁԲ-26/17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ձեռք բերել rack տիպի սերվեր՝ նախատեսված վիրտուալիզացիայի, տվյալների մշակման և բիզնես կիրառությունների համար։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Սիսիական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