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աթոռների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աթոռների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աթոռների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աթոռների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2․աթոռներ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հոլովակավոր շարժական աթոռ միմյանց կապակցված 5 թևանի պլաստմասե խաչուկով։Անիվները սիլիկոնե։ Մեխանիզմը ճոճվող՝ բարձրացնելու իջեցնելու և մեկ աշխատանքային դիրքում ֆիքսելու հնարավորությամբ։Նստատեղը 10մմ հաստությամբ՝ 490մմx490մմ չափերով նրբատախտակից երեսպատված 60մմ հաստությամբ 25կգ/մ3 խտությամբ սպունգով և խիտ  կտորով։ Նստատեղի բարձրությունը հատակից աթոռի ամենաբարձր դիրքում 570մմ, իսկ ամենացածր դիրքում 470մմ։Հենակը՝ պլաստմասե էգոնոմիկ գոտիով։Հենակի պաստառը  ամուր ցանցային կտոր։ Հեննակի չափերը 455մմx565մմ առանց գլխի հենակի։ Արմնկակալերը պլաստմասե՝ ամրացված թիկնակին՝ հետևից և նստատեղին՝ տակի մասից։  Արմնկակալերի բարձրությունը նստատեղից 190մմ։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ոչ շարժական, պլաստմասե հիմնակմախքով և մետաղյա 4 ոտքով:Ոտքերը օվալաձև՝ 30x15մմ խողովակ:Ոտքերի ծայրերը խցափակված սիլիկոնե կամ պլաստմասե պատյաններով։Աթոռի բարձրությունը հատակից մինչև նստատեղ 45 սմ, հատակից մինչև թիկնակ 84 սմ: Նստատեղը և թիկնակը մեկ ընդհանուր 3-4մմ հաստությամբ պլաստմասե կտորից՝անցքերի առկայությամբ:Աթոռի լայնությունը 46սմ: Աթոռի կողամասերից հատուկ նեկառուցված պլաստմասե դետալներ՝  աթոռները մեկը մյուսին ամրացնելու համար։ Գույնը նախապես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