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2026.05.18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ՍԲԿ-ԷԱՃԱՊՁԲ 26/26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ՍԵՎԱՆԻ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Գեղարքունիքի մարզ, ք. Սևան, Նաիրյան 169</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Սևանի ԲԿ ՓԲԸ ի կարիքների համար վիրաբուժական  կոնստրուկցիաների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14:00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14:00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Մարիամ Պողոսյան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+37494664454</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mariam-poghosyan1992@mail.ru</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ՍԵՎԱՆԻ ԲԺՇԿԱԿԱՆ ԿԵՆՏՐՈՆ ՓԲԸ</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ՍԲԿ-ԷԱՃԱՊՁԲ 26/26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2026.05.18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ՍԵՎԱՆԻ ԲԺՇԿԱԿԱՆ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ՍԵՎԱՆԻ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Սևանի ԲԿ ՓԲԸ ի կարիքների համար վիրաբուժական  կոնստրուկցիաների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ՍԵՎԱՆԻ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Սևանի ԲԿ ՓԲԸ ի կարիքների համար վիրաբուժական  կոնստրուկցիաների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ՍԲԿ-ԷԱՃԱՊՁԲ 26/26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mariam-poghosyan1992@mail.ru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Սևանի ԲԿ ՓԲԸ ի կարիքների համար վիրաբուժական  կոնստրուկցիաների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16</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գործիքներ բազմակոմպոնենտ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գործիքներ բազմակոմպոնենտ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գործիքներ բազմակոմպոնենտ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գործիքներ բազմակոմպոնենտ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գործիքներ բազմակոմպոնենտ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գործիքներ բազմակոմպոնենտ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գործիքներ բազմակոմպոնենտ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գործիքներ բազմակոմպոնենտ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գործիքներ բազմակոմպոնենտ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գործիքներ բազմակոմպոնենտ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գործիքներ բազմակոմպոնենտ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գործիքներ բազմակոմպոնենտ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գործիքներ բազմակոմպոնենտ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գործիքներ բազմակոմպոնենտ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գործիքներ բազմակոմպոնենտ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գործիքներ բազմակոմպոնենտ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14:00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395</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443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2026.06.04. 14:00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10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ՍԵՎԱՆԻ ԲԺՇԿԱԿԱՆ ԿԵՆՏՐՈՆ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ՍԲԿ-ԷԱՃԱՊՁԲ 26/26</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ՍԲԿ-ԷԱՃԱՊՁԲ 26/26</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«ՍԲԿ-ԷԱՃԱՊՁԲ 26/26»*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ՍԵՎԱՆԻ ԲԺՇԿԱԿԱՆ ԿԵՆՏՐՈՆ ՓԲԸ*  (այսուհետ` Պատվիրատու) կողմից կազմակերպված` ՍԲԿ-ԷԱՃԱՊՁԲ 26/26*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ՍԵՎԱՆԻ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- 08620315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ԱԿԲԱ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- 220203335173000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«ՍԲԿ-ԷԱՃԱՊՁԲ 26/26»*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ՍԵՎԱՆԻ ԲԺՇԿԱԿԱՆ ԿԵՆՏՐՈՆ ՓԲԸ*  (այսուհետ` Պատվիրատու) կողմից կազմակերպված` ՍԲԿ-ԷԱՃԱՊՁԲ 26/26*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ՍԵՎԱՆԻ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- 08620315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ԱԿԲԱ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- 220203335173000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ՍԵՎԱՆԻ ԲԿ ՓԲԸ-Ի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7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8.7Իմպլանտները պետք է պատրաստված լինեն չժանգոտվող պողպատի և տիտանի համաձուլվածքից, լինեն նոր, չօգտագործված, պետք է մատակարարվեն տեղադրման համար անհրաժեշտ համապատասխան գործիքների (հորատներ, պտուտակային ծորակներ, պտուտակահաններ, սահմանափակող պտտող մոմենտի պտուտակահան հորատման թևքով, ուղղորդող գործիքներ, քիչ ինվազիվ ստաբիլիզացիոն համակարգի հետ համատեղելի  իմպլանտների տեղադրման համար անհրաժեշտ համապատասխան ամբողջական գործիքների հավաքածու) հետ միասին: 
         Պայմանագրի գործողության ընթացքում Պատվիրատուի կողմից գնման պահանջ ներկայացնելիս հստակ նշվում է անհարաժեշտ իմպլանտի անվանումը, դրա տեսակը, ձևը, պատրաստման նյութը, չափը, քանակը։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33141224/501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գործիքներ բազմակոմպոնենտ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"Պտուտակներ(չժանգոտվող պողպատ)•	2,4 մմ կորտիկալ պտուտակ արգելափակող գլխիկով և սովորական՝ ոչ արգելափակող գլխիկով: Տրամագիծը՝ 2.4մմ,  երկարությունը՝ 12մմ-30մմ (քայլը 2մմ), պատրաստման նյութը՝ չժանգոտվող պողպատի համաձուլվածք։
•	2,7 մմ կորտիկալ պտուտակ արգելափակող գլխիկով և սովորական՝ ոչ արգելափակող գլխիկով: Տրամագիծը՝ 2.7մմ,  երկարությունը՝ 12մմ-50մմ (քայլը 2մմ), պատրաստման նյութը՝ չժանգոտվող պողպատի համաձուլվածք։
•	3.5 մմ կորտիկալ պտուտակ արգելափակող գլխիկով և սովորական՝ ոչ արգելափակող գլխիկով։ Տրամագիծը՝ 3.5մմ,  երկարությունը՝ 12մմ-70մմ (քայլը 2մմ), պատրաստման նյութը՝ չժանգոտվող պողպատի համաձուլվածք։
•	4,0 մմ սպոնգիոզ պտուտակ արգելափակող գլխիկով և սովորական՝ ոչ արգելափակող գլխիկով, լրիվ պտուտակով (full threaded) և կես պտուտակով (half threaded), կանուլացված և չկանուլացված։  Տրամագիծը՝ 4.0մմ,  երկարությունը՝ 12մմ-70մմ (քայլը 2մմ), պատրաստման նյութը՝ չժանգոտվող պողպատի համաձուլվածք։
•	4.5 մմ կորտիկալ պտուտակ սովորական՝ ոչ արգելափակող գլխիկով։ Տրամագիծը՝ 4.5մմ, երկարությունը՝ 20մմ-80մմ (քայլը 2մմ), պատրաստման նյութը՝ չժանգոտվող պողպատի համաձուլվածք։
•	4.9մմ պտուտակ ինտրամեդուլյար մեխը արգելափակող սովորական՝ ոչ արգելափակող գլխիկով, գլխիկում կանուլացված պտուտակահանին պտուտակը ֆիքսելու համար լրիվ պտուտակով (full threaded) անցքի առկայություն։ Տրամագիծը՝ 4.9մմ, երկարությունը՝ 30մմ-90մմ (քայլը 2մմ), պատրաստման նյութը՝ չժանգոտվող պողպատի համաձուլվածք:
•	4.5մմ պտուտակ ինտրամեդուլյար մեխը արգելափակող սովորական՝ ոչ արգելափակող գլխիկով, գլխիկում կանուլացված պտուտակահանին պտուտակը ֆիքսելու համար լրիվ պտուտակով (full threaded) անցքի առկայություն։ Տրամագիծը՝ 4.5մմ, երկարությունը՝ 30մմ-90մմ (քայլը 2մմ), պատրաստման նյութը՝ չժանգոտվող պողպատի համաձուլվածք:
•	5,0մմ պտուտակ ինտրամեդուլյար մեխը արգելափակող սովորական՝ ոչ արգելափակող գլխիկով, գլխիկում կանուլացված պտուտակահանին պտուտակը ֆիքսելու համար լրիվ պտուտակով (full threaded) անցքի առկայություն, պատրաստման նյութը` չժանգոտվող պողպատի համաձուլվածք։ Տրամագիծը՝ 5,0մմ, երկարությունը՝ 30մմ-90մմ (քայլը 2մմ):
•	5,0մմ կորտիկալ պտուտակ արգելափակող գլխիկով։ Տրամագիծը՝ 5,0մմ,  երկարությունը՝ 16մմ-95մմ (քայլը 2մմ), պատրաստման նյութը` չժանգոտվող պողպատի համաձուլվածք։
•	6,5 մմ սպոնգիոզ պտուտակ արգելափակող գլխիկով և սովորական՝ ոչ արգելափակող գլխիկով, լրիվ պտուտակով (full threaded) և կես պտուտակով (half threaded), կանուլացված և չկանուլացված։  Տրամագիծը՝ 6,5մմ,  երկարությունը՝ 35մմ-120մմ (քայլը 2մմ), պատրաստման նյութը` չժանգոտվող պողպատի համաձուլվածք։"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33141224/502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գործիքներ բազմակոմպոնենտ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"Պտուտակներ (տիտան) – 
•	2,4 մմ կորտիկալ պտուտակ արգելափակող գլխիկով և սովորական՝ ոչ արգելափակող գլխիկով: Տրամագիծը՝ 2.4մմ,  երկարությունը՝ 12մմ-30մմ (քայլը 2մմ), պատրաստման նյութը՝ տիտանի համաձուլվածք։
•	2,7 մմ կորտիկալ պտուտակ արգելափակող գլխիկով և սովորական՝ ոչ արգելափակող գլխիկով: Տրամագիծը՝ 2.7մմ,  երկարությունը՝ 12մմ-50մմ (քայլը 2մմ), պատրաստման նյութը՝ տիտանի համաձուլվածք։
•	3.5 մմ կորտիկալ պտուտակ արգելափակող գլխիկով և սովորական՝ ոչ արգելափակող գլխիկով։ Տրամագիծը՝ 3.5մմ,  երկարությունը՝ 12մմ-70մմ (քայլը 2մմ), պատրաստման նյութը՝ տիտանի համաձուլվածք։
•	4,0 մմ սպոնգիոզ պտուտակ արգելափակող գլխիկով և սովորական՝ ոչ արգելափակող գլխիկով, լրիվ պտուտակով (full threaded) և կես պտուտակով (half threaded), կանուլացված և չկանուլացված։  Տրամագիծը՝ 4.0մմ,  երկարությունը՝ 12մմ-70մմ (քայլը 2մմ), պատրաստման նյութը՝ տիտանի համաձուլվածք։
•	4.5 մմ կորտիկալ պտուտակ սովորական՝ ոչ արգելափակող գլխիկով։ Տրամագիծը՝ 4.5մմ, երկարությունը՝ 20մմ-80մմ (քայլը 2մմ), պատրաստման նյութը՝ տիտանի համաձուլվածք։
•	4.9մմ պտուտակ ինտրամեդուլյար մեխը արգելափակող սովորական՝ ոչ արգելափակող գլխիկով, գլխիկում կանուլացված պտուտակահանին պտուտակը ֆիքսելու համար լրիվ պտուտակով (full threaded) անցքի առկայություն։ Տրամագիծը՝ 4.9մմ, երկարությունը՝ 30մմ-90մմ (քայլը 2մմ), պատրաստման նյութը՝ տիտանի համաձուլվածք:
•	4.5մմ պտուտակ ինտրամեդուլյար մեխը արգելափակող սովորական՝ ոչ արգելափակող գլխիկով, գլխիկում կանուլացված պտուտակահանին պտուտակը ֆիքսելու համար լրիվ պտուտակով (full threaded) անցքի առկայություն։ Տրամագիծը՝ 4.5մմ, երկարությունը՝ 30մմ-90մմ (քայլը 2մմ), պատրաստման նյութը՝ տիտանի համաձուլվածք:
•	5,0մմ պտուտակ ինտրամեդուլյար մեխը արգելափակող սովորական՝ ոչ արգելափակող գլխիկով, գլխիկում կանուլացված պտուտակահանին պտուտակը ֆիքսելու համար լրիվ պտուտակով (full threaded) անցքի առկայություն, պատրաստման նյութը` չժանգոտվող պողպատի և տիտանի համաձուլվածք։ Տրամագիծը՝ 5,0մմ, երկարությունը՝ 30մմ-90մմ (քայլը 2մմ):
•	5,0մմ կորտիկալ պտուտակ արգելափակող գլխիկով։ Տրամագիծը՝ 5,0մմ,  երկարությունը՝ 16մմ-95մմ (քայլը 2մմ), պատրաստման նյութը` տիտանի համաձուլվածք։
•	6,5 մմ սպոնգիոզ պտուտակ արգելափակող գլխիկով և սովորական՝ ոչ արգելափակող գլխիկով, լրիվ պտուտակով (full threaded) և կես պտուտակով (half threaded), կանուլացված և չկանուլացված։  Տրամագիծը՝ 6,5մմ,  երկարությունը՝ 35մմ-120մմ (քայլը 2մմ), պատրաստման նյութը` տիտանի համաձուլվածք։"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33141224/503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գործիքներ բազմակոմպոնենտ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Շյուղեր 0,8մմ, 1,0մմ, 1,5մմ, 1,8մմ, 2,0մմ, 2,5մմ, 3,0մմ տրամագծով, 25սմ  30սմ  40սմ, 45սմ  երկարությամբ, միակողմանի ծայրը սուր, երկկողմանի ծայրը սուր, ծայրը պտուտակով (THREADED END), ծայրը առանց պտուտակի, պատրաստման նյութը` չժանգոտվող պողպատի համաձուլվածք։"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33141224/504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գործիքներ բազմակոմպոնենտ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"Փոքր մետաղական կոնստրուկցիաներ (չժանգոտվող պողպատ) – 
•	Անրակի հարթակ, աջ և ձախ վերջույթների համար տարբեր են, հարթակները արգելափակվող և նորմալ՝ ոչ արգելափակվող, պատրաստման նյութը` չժանգոտվող պողպատի հարթակի վրա լինում են 3, 4, 5, 6, 7, 8, 12  անցքեր, կոմբինացված և ֆիքսված անցքերով, համատեղելի է 3.5մմ-2,7մմ կորտիկալ և 4.0 մմ սպոնգիոզ պտուտակների հետ, անրակ-ակրոմիալ միացության ֆիքսման հանարավորությամբ (hook) և առանց դրա, հեռակա ծայրը (distal part) լայանցած (ըստ պահանջի) 2,4մմ և 2,7մմ արգելափակվող պտուտակներով ֆիքսման հնարավորությամբ
•	Ճաճանչային/ծղիկային հարթակ, նյութը՝  չժանգոտվող պողպատի, հարթակները լինեն արգելափակվող և նորմալ՝ ոչ արգելափակվող, սահմանափակ կոնտակտով դինամիկ կոմպրեսսիոն են։ Հարթակի պահանջվող անցքերն են`4, 5, 6, 7, 9, 10 անցք,  հարթակը լինում է կոմբինացված և ֆիքսված անցքերով (ըստ պահանջի), համատեղելի է 3.5մմ կորտիկալ, 3,5 կամ 4.0 մմ սպոնգիոզ սովորական՝ ոչ արգելափակող գլխիկով և արգելափակող գլխիկով պտուտակների համար։
•	Ճաճանչոսկրի դիստալ հարթակ, նյութը՝ չժանգոտվող պողպատի, արգելափակվող և նորմալ՝ ոչ արգելափակվող, աջ և ձախ վերջույթների համար տարբեր են, սահմանափակ կոնտակտով դինամիկ կոմպրեսսիոն են, հարթակի դիստալ հատվածում առակա արգելափակվող անցքերը ֆիքսված և անկյան փոփոխման հնարավորությամբ (multi-direction), պահանջվող անցքերն են`4, 5, 6, 7, 9, 10, 12 անցք, կոմբինացված և ֆիքսված անցքերով (ըստ պահանջի), համատեղելի է 2,4մմ և 3,5մմ սովորական՝ ոչ արգելափակող գլխիկով և արգելափակող գլխիկով պտուտակների համար։
•	Ծղիկոսկրի պրոքսիմալ հարթակ, նյութը՝ չժանգոտվող պողպատի, հարթակները լինեն արգելափակվող և նորմալ՝ ոչ արգելափակվող, սահմանափակ կոնտակտով դինամիկ կոմպրեսսիոն, պահանջվող անցքերն են` 2, 3, 4, 5, 6, 7, 9 անցք, համատեղելի է 2,4մմ պտուտակների համար։
•	Նրբոլոքի հարթակ, լատերալ և հետին-լատերալ ֆիքսման հնարավորությամբ, պատրաստման նյութը՝ չժանգոտվող պողպատի, հարթակները լինեն արգելափակվող և նորմալ՝ ոչ արգելափակվող: Հարթակները աջ և ձախ վերջույթների համար ունիվերսալ են, դիստալ հատվածում լայնացմամբ և ոչ։ Հարթակի պահանջվող անցքերն են`4, 5, 6, 7, 9, 10 կոմբինացված և ֆիքսված անցք (ըստ պահանջի): Հարթակը նախատեսված է 3.5մմ կորտիկալ և 4,0մմ  սպոնգիոզ սովորական՝ ոչ արգելափակող գլխիկով և արգելափակող գլխիկով պտուտակների համար(ըստ պահանջի)։
Չափաբաժին 5 Փոքր մետաղական կոնստրուկցիաներ (տիտան) – 
•	Անրակի հարթակ, աջ և ձախ վերջույթների համար տարբեր են, հարթակները արգելափակվող և նորմալ՝ ոչ արգելափակվող, պատրաստման նյութը` տիտանի համաձուլվածք, հարթակի վրա լինում են 3, 4, 5, 6, 7, 8, 12  անցքեր, կոմբինացված և ֆիքսված անցքերով, համատեղելի է 3.5մմ-2,7մմ կորտիկալ և 4.0 մմ սպոնգիոզ պտուտակների հետ, անրակ-ակրոմիալ միացության ֆիքսման հանարավորությամբ (hook) և առանց դրա, հեռակա ծայրը (distal part) լայանցած (ըստ պահանջի) 2,4մմ և 2,7մմ արգելափակվող պտուտակներով ֆիքսման հնարավորությամբ
•	Ճաճանչային/ծղիկային հարթակ, նյութը՝  տիտանի համաձուլվածք, հարթակները լինեն արգելափակվող և նորմալ՝ ոչ արգելափակվող, սահմանափակ կոնտակտով դինամիկ կոմպրեսսիոն են։ Հարթակի պահանջվող անցքերն են`4, 5, 6, 7, 9, 10 անցք,  հարթակը լինում է կոմբինացված և ֆիքսված անցքերով (ըստ պահանջի), համատեղելի է 3.5մմ կորտիկալ, 3,5 կամ 4.0 մմ սպոնգիոզ սովորական՝ ոչ արգելափակող գլխիկով և արգելափակող գլխիկով պտուտակների համար։
•	Ճաճանչոսկրի դիստալ հարթակ, նյութը՝ տիտանի համաձուլվածք, արգելափակվող և նորմալ՝ ոչ արգելափակվող, աջ և ձախ վերջույթների համար տարբեր են, սահմանափակ կոնտակտով դինամիկ կոմպրեսսիոն են, հարթակի դիստալ հատվածում առակա արգելափակվող անցքերը ֆիքսված և անկյան փոփոխման հնարավորությամբ (multi-direction), պահանջվող անցքերն են`4, 5, 6, 7, 9, 10, 12 անցք, կոմբինացված և ֆիքսված անցքերով (ըստ պահանջի), համատեղելի է 2,4մմ և 3,5մմ սովորական՝ ոչ արգելափակող գլխիկով և արգելափակող գլխիկով պտուտակների համար։
•	Ծղիկոսկրի պրոքսիմալ հարթակ, նյութը՝ տիտանի համաձուլվածք, հարթակները լինեն արգելափակվող և նորմալ՝ ոչ արգելափակվող, սահմանափակ կոնտակտով դինամիկ կոմպրեսսիոն, պահանջվող անցքերն են` 2, 3, 4, 5, 6, 7, 9 անցք, համատեղելի է 2,4մմ պտուտակների համար։
•	Նրբոլոքի հարթակ, լատերալ և հետին-լատերալ ֆիքսման հնարավորությամբ, պատրաստման նյութը՝ տիտանի համաձուլվածք, հարթակները լինեն արգելափակվող և նորմալ՝ ոչ արգելափակվող: Հարթակները աջ և ձախ վերջույթների համար ունիվերսալ են, դիստալ հատվածում լայնացմամբ և ոչ։ Հարթակի պահանջվող անցքերն են`4, 5, 6, 7, 9, 10 կոմբինացված և ֆիքսված անցք (ըստ պահանջի): Հարթակը նախատեսված է 3.5մմ կորտիկալ և 4,0մմ  սպոնգիոզ սովորական՝ ոչ արգելափակող գլխիկով և արգելափակող գլխիկով պտուտակների համար(ըստ պահանջի)։"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33141224/505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գործիքներ բազմակոմպոնենտ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"Փոքր մետաղական կոնստրուկցիաներ (տիտան) – 
•	Անրակի հարթակ, աջ և ձախ վերջույթների համար տարբեր են, հարթակները արգելափակվող և նորմալ՝ ոչ արգելափակվող, պատրաստման նյութը` տիտանի համաձուլվածք, հարթակի վրա լինում են 3, 4, 5, 6, 7, 8, 12  անցքեր, կոմբինացված և ֆիքսված անցքերով, համատեղելի է 3.5մմ-2,7մմ կորտիկալ և 4.0 մմ սպոնգիոզ պտուտակների հետ, անրակ-ակրոմիալ միացության ֆիքսման հանարավորությամբ (hook) և առանց դրա, հեռակա ծայրը (distal part) լայանցած (ըստ պահանջի) 2,4մմ և 2,7մմ արգելափակվող պտուտակներով ֆիքսման հնարավորությամբ
•	Ճաճանչային/ծղիկային հարթակ, նյութը՝  տիտանի համաձուլվածք, հարթակները լինեն արգելափակվող և նորմալ՝ ոչ արգելափակվող, սահմանափակ կոնտակտով դինամիկ կոմպրեսսիոն են։ Հարթակի պահանջվող անցքերն են`4, 5, 6, 7, 9, 10 անցք,  հարթակը լինում է կոմբինացված և ֆիքսված անցքերով (ըստ պահանջի), համատեղելի է 3.5մմ կորտիկալ, 3,5 կամ 4.0 մմ սպոնգիոզ սովորական՝ ոչ արգելափակող գլխիկով և արգելափակող գլխիկով պտուտակների համար։
•	Ճաճանչոսկրի դիստալ հարթակ, նյութը՝ տիտանի համաձուլվածք, արգելափակվող և նորմալ՝ ոչ արգելափակվող, աջ և ձախ վերջույթների համար տարբեր են, սահմանափակ կոնտակտով դինամիկ կոմպրեսսիոն են, հարթակի դիստալ հատվածում առակա արգելափակվող անցքերը ֆիքսված և անկյան փոփոխման հնարավորությամբ (multi-direction), պահանջվող անցքերն են`4, 5, 6, 7, 9, 10, 12 անցք, կոմբինացված և ֆիքսված անցքերով (ըստ պահանջի), համատեղելի է 2,4մմ և 3,5մմ սովորական՝ ոչ արգելափակող գլխիկով և արգելափակող գլխիկով պտուտակների համար։
•	Ծղիկոսկրի պրոքսիմալ հարթակ, նյութը՝ տիտանի համաձուլվածք, հարթակները լինեն արգելափակվող և նորմալ՝ ոչ արգելափակվող, սահմանափակ կոնտակտով դինամիկ կոմպրեսսիոն, պահանջվող անցքերն են` 2, 3, 4, 5, 6, 7, 9 անցք, համատեղելի է 2,4մմ պտուտակների համար։
•	Նրբոլոքի հարթակ, լատերալ և հետին-լատերալ ֆիքսման հնարավորությամբ, պատրաստման նյութը՝ տիտանի համաձուլվածք, հարթակները լինեն արգելափակվող և նորմալ՝ ոչ արգելափակվող: Հարթակները աջ և ձախ վերջույթների համար ունիվերսալ են, դիստալ հատվածում լայնացմամբ և ոչ։ Հարթակի պահանջվող անցքերն են`4, 5, 6, 7, 9, 10 կոմբինացված և ֆիքսված անցք (ըստ պահանջի): Հարթակը նախատեսված է 3.5մմ կորտիկալ և 4,0մմ  սպոնգիոզ սովորական՝ ոչ արգելափակող գլխիկով և արգելափակող գլխիկով պտուտակների համար(ըստ պահանջի)։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33141224/506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գործիքներ բազմակոմպոնենտ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"Միջին մետաղական կոնստրուկցիաներ (չժանգոտվող պողպատ) – 
•	Բազկի հարթակ սահմանափակ կոնտակտով, դինամիկ կոմպրեսսիոն, արգելափակվող և նորմալ՝ ոչ արգելափակվող, պատրաստման նյութը՝ չժանգոտվող պողպատի համաձուլվածք։ Հարթակի պահանջվող անցքերն են`4, 5, 6, 7, 8, 9, 10, 12, 13, 14, ֆիքսված անցքերով և կոմբինացված անցքերով (ըստ պահանջի), համատեղելի է 3.5մմ կորտիկալ, 3,5 և 4.0 մմ սպոնգիոզ սովորական՝ ոչ արգելափակող գլխիկով և արգելափակող գլխիկով պտուտակների համար։
•	Բազկի պրոքսիմալ հարթակ, արգելափակվող (Philos) և նորմալ՝ ոչ արգելափակվող, սահմանափակ կոնտակտով դինամիկ կոմպրեսսիոն են, պատրաստման նյութը՝ չժանգոտվող պողպատի համաձուլվածք, քիչ ինվազիվ ստաբիլիզացիոն համակարգգի հետ համատեղելի (LISS) և ոչ։ Կոմբինացված անցքերով, պահանջվող անցքերն են` 3, 4, 5, 6, 7, 8, 9, 10, 12 (ըստ պահանջի), համատեղելի է  3.5մմ կորտիկալ և 3,5մմ, 4.0 մմ սպոնգիոզ սովորական՝ ոչ արգելափակող գլխիկով և արգելափակող գլխիկով պտուտակների համար։
•	Բազկի դիստալ մեդիալ/լատերա հարթակ, արգելափակվող և նորմալ՝ ոչ արգելափակվող: Հարթակները աջ և ձախ վերջույթների համար տարբեր են, մեդիալ և լատերալ հատվածների համար ևս տարբեր են, սահմանափակ կոնտակտով դինամիկ կոմպրեսսիոն են, պատրաստման նյութը՝ չժանգոտվող պողպատի համաձուլվածք, պահանջվող անցքերն են`4, 5, 6, 7, 8, 9, 10, 11, 12, 13, 14 անցք, կոմբինացված և ֆիքսված անցքերով (ըստ պահանջի), համատեղելի է 2,7մմ, 3.5մմ կորտիկալ, 3,5 կամ 4.0 մմ սպոնգիոզ սովորական՝ ոչ արգելափակող գլխիկով և արգելափակող գլխիկով պտուտակների համար։
•	Ոլոքի հարթակ սահմանափակ կոնտակտով, դինամիկ կոմպրեսսիոն, արգելափակվող և նորմալ՝ ոչ արգելափակվող, պատրաստման նյութը՝ չժանգոտվող պողպատի համաձուլվածք։ Հարթակի պահանջվող անցքերն են`4, 5, 6, 7, 8, 9, 10, 12, 13, 14, ֆիքսված անցքերով և կոմբինացված անցքերով (ըստ պահանջի), համատեղելի է 4.5մմ, և 5,0մմ կորտիկալ սովորական՝ ոչ արգելափակող գլխիկով և արգելափակող գլխիկով պտուտակների համար։
•	Ոլոքի պրոքսիմալ մեդիալ/լատերալ հարթակ, հարթակները լինեն արգելափակվող և նորմալ՝ ոչ արգելափակվող: Հարթակները աջ և ձախ վերջույթների համար տարբեր են, սահմանափակ կոնտակտով դինամիկ կոմպրեսսիոն են, պատրաստման նյութը՝ չժանգոտվող պողպատի համաձուլվածք, պահանջվող անցքերն են` 4, 5, 6, 7, 9, 10, 12, 13  անցք, նախատեսված 3.5մմ և 5․0մմ կորտիկալ, 4,0մմ և 6,5մմ սպոնգիոզ սովորական՝ ոչ արգելափակող գլխիկով և արգելափակող գլխիկով պտուտակների համար (ըստ պահանջի), քիչ ինվազիվ ստաբիլիզացիոն համակարգի հետ համատեղելի (LISS) և ոչ։
•	Ոլոքի դիստալ մեդիալ/լատերալ հարթակ, հարթակները լինեն արգելափակվող և նորմալ՝ ոչ արգելափակվող: Հարթակները աջ և ձախ վերջույթների համար տարբեր են, սահմանափակ կոնտակտով դինամիկ կոմպրեսսիոն են, պատրաստման նյութը՝ չժանգոտվող պողպատի համաձուլվածք, պահանջվող անցքերն են`4, 5, 6, 7, 9, 10, 12, 13  կոմբինացված անցք նախատեսված 3.5մմ և 5․0մմ կորտիկալ, 4,0մմ և 6,5մմ սպոնգիոզ սովորական՝ ոչ արգելափակող գլխիկով և արգելափակող գլխիկով պտուտակների համար (ըստ պահանջի), քիչ ինվազիվ ստաբիլիզացիոն համակարգի հետ համատեղելի (LISS) և ոչ։ Քիչ ինվազիվ ստաբիլիզացիոն համակարգի հետ համատեղելի (LISS) կոնստրուկցիաները աանհրաժեշտ է մատակարարել տեղադրման համար անհրաժեշտ համապատասխան ամբողջական գործիքների հավաքածուի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33141224/507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գործիքներ բազմակոմպոնենտ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"Միջին մետաղական կոնստրուկցիաներ – (տիտան) – 
•	Բազկի հարթակ սահմանափակ կոնտակտով, դինամիկ կոմպրեսսիոն, արգելափակվող և նորմալ՝ ոչ արգելափակվող, պատրաստման նյութը՝ տիտանի համաձուլվածք։ Հարթակի պահանջվող անցքերն են`4, 5, 6, 7, 8, 9, 10, 12, 13, 14, ֆիքսված անցքերով և կոմբինացված անցքերով (ըստ պահանջի), համատեղելի է 3.5մմ կորտիկալ, 3,5 և 4.0 մմ սպոնգիոզ սովորական՝ ոչ արգելափակող գլխիկով և արգելափակող գլխիկով պտուտակների համար։
•	Բազկի պրոքսիմալ հարթակ, արգելափակվող (Philos) և նորմալ՝ ոչ արգելափակվող, սահմանափակ կոնտակտով դինամիկ կոմպրեսսիոն են, պատրաստման նյութը՝ տիտանի համաձուլվածք, քիչ ինվազիվ ստաբիլիզացիոն համակարգգի հետ համատեղելի (LISS) և ոչ։ Կոմբինացված անցքերով, պահանջվող անցքերն են` 3, 4, 5, 6, 7, 8, 9, 10, 12 (ըստ պահանջի), համատեղելի է  3.5մմ կորտիկալ և 3,5մմ, 4.0 մմ սպոնգիոզ սովորական՝ ոչ արգելափակող գլխիկով և արգելափակող գլխիկով պտուտակների համար։
•	Բազկի դիստալ մեդիալ/լատերա հարթակ, արգելափակվող և նորմալ՝ ոչ արգելափակվող: Հարթակները աջ և ձախ վերջույթների համար տարբեր են, մեդիալ և լատերալ հատվածների համար ևս տարբեր են, սահմանափակ կոնտակտով դինամիկ կոմպրեսսիոն են, պատրաստման նյութը` տիտանի համաձուլվածք, պահանջվող անցքերն են`4, 5, 6, 7, 8, 9, 10, 11, 12, 13, 14 անցք, կոմբինացված և ֆիքսված անցքերով (ըստ պահանջի), համատեղելի է 2,7մմ, 3.5մմ կորտիկալ, 3,5 կամ 4.0 մմ սպոնգիոզ սովորական՝ ոչ արգելափակող գլխիկով և արգելափակող գլխիկով պտուտակների համար։
•	Ոլոքի հարթակ սահմանափակ կոնտակտով, դինամիկ կոմպրեսսիոն, արգելափակվող և նորմալ՝ ոչ արգելափակվող, պատրաստման նյութը՝ տիտանի համաձուլվածք։ Հարթակի պահանջվող անցքերն են`4, 5, 6, 7, 8, 9, 10, 12, 13, 14, ֆիքսված անցքերով և կոմբինացված անցքերով (ըստ պահանջի), համատեղելի է 4.5մմ, և 5,0մմ կորտիկալ սովորական՝ ոչ արգելափակող գլխիկով և արգելափակող գլխիկով պտուտակների համար։
•	Ոլոքի պրոքսիմալ մեդիալ/լատերալ հարթակ, հարթակները լինեն արգելափակվող և նորմալ՝ ոչ արգելափակվող: Հարթակները աջ և ձախ վերջույթների համար տարբեր են, սահմանափակ կոնտակտով դինամիկ կոմպրեսսիոն են, պատրաստման նյութը՝ տիտանի համաձուլվածք, պահանջվող անցքերն են` 4, 5, 6, 7, 9, 10, 12, 13  անցք, նախատեսված 3.5մմ և 5․0մմ կորտիկալ, 4,0մմ և 6,5մմ սպոնգիոզ սովորական՝ ոչ արգելափակող գլխիկով և արգելափակող գլխիկով պտուտակների համար (ըստ պահանջի), քիչ ինվազիվ ստաբիլիզացիոն համակարգի հետ համատեղելի (LISS) և ոչ։
•	Ոլոքի դիստալ մեդիալ/լատերալ հարթակ, հարթակները լինեն արգելափակվող և նորմալ՝ ոչ արգելափակվող: Հարթակները աջ և ձախ վերջույթների համար տարբեր են, սահմանափակ կոնտակտով դինամիկ կոմպրեսսիոն են, պատրաստման նյութը՝ տիտանի համաձուլվածք, պահանջվող անցքերն են`4, 5, 6, 7, 9, 10, 12, 13  կոմբինացված անցք նախատեսված 3.5մմ և 5․0մմ կորտիկալ, 4,0մմ և 6,5մմ սպոնգիոզ սովորական՝ ոչ արգելափակող գլխիկով և արգելափակող գլխիկով պտուտակների համար (ըստ պահանջի), քիչ ինվազիվ ստաբիլիզացիոն համակարգի հետ համատեղելի (LISS) և ոչ։ Քիչ ինվազիվ ստաբիլիզացիոն համակարգի հետ համատեղելի (LISS) կոնստրուկցիաները աանհրաժեշտ է մատակարարել տեղադրման համար անհրաժեշտ համապատասխան ամբողջական գործիքների հավաքածուի հետ։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33141224/508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գործիքներ բազմակոմպոնենտ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"Մեծ մետաղական կոնստրուկցիաներ - (չժանգոտվող պողպատ) – 
•	Ազդրի պրոքսիմալ հարթակ, արգելափակվող և նորմալ՝ ոչ արգելափակվող, աջ և ձախ վերջույթների համար տարբեր են, սահմանափակ կոնտակտով դինամիկ կոմպրեսսիոն են, պատրաստման նյութը՝ չժանգոտվող պողպատի համաձուլվածք, հարթակի պրոքսիմալ հատվածը լայնացած է, պահանջվող անցքերն են` 5, 6, 7, 9, 10, 11, 13 անցք, կոմբինացված և ֆիքսված անցքերով (ըստ պահանջի), համատեղելի է 5,0մմ դիստալ հատվածում և 6,5մմ պրոքսիմալ հատվածում սովորական՝ ոչ արգելափակող գլխիկով և արգելափակող գլխիկով պտուտակների համար, քիչ ինվազիվ ստաբիլիզացիոն համակարգի հետ համատեղելի (LISS) և ոչ։ Քիչ ինվազիվ ստաբիլիզացիոն համակարգի հետ համատեղելի (LISS) կոնստրուկցիաները աանհրաժեշտ է մատակարարել տեղադրման համար անհրաժեշտ համապատասխան ամբողջական գործիքների հավաքածուի հետ։
•	Ազդրի հարթակ, հարթակը պետք է ունենա ազդրի անատոմիական թեքությունը (anatomical pre-contoured), արգելափակվող և նորմալ՝ ոչ արգելափակվող, աջ և ձախ վերջույթների համար տարբեր են, սահմանափակ կոնտակտով դինամիկ կոմպրեսսիոն են, պատրաստման նյութը՝ չժանգոտվող պողպատի համաձուլվածք, հարթակն ունի ազդրի անատոմիական թեքությունը, պահանջվող անցքերն են` 5, 6, 7, 9, 10, 11, 13, 14 անցք, կոմբինացված և ֆիքսված անցքերով (ըստ պահանջի), համատեղելի է 4,5մմ սովորական՝ ոչ արգելափակող գլխիկով, և 5,0մմ  արգելափակող գլխիկով պտուտակների համար։
•	Ազդրի դիստալ հարթակ, արգելափակվող և նորմալ՝ ոչ արգելափակվող, մեդիալ և դիստալ հատվածներում տեղադրման հնարավորությամբ, աջ և ձախ վերջույթների համար տարբեր են, սահմանափակ կոնտակտով դինամիկ կոմպրեսսիոն են, պատրաստման նյութը՝ չժանգոտվող պողպատի համաձուլվածք, հարթակի պրոքսիմալ հատվածը լայնացած է, պահանջվող անցքերն են` 5, 6, 7, 9, 10, 11, 13 անցք, կոմբինացված և ֆիքսված անցքերով (ըստ պահանջի), համատեղելի է 5,0մմ դիստալ հատվածում և 6,5մմ պրոքսիմալ հատվածում սովորական՝ ոչ արգելափակող գլխիկով և արգելափակող գլխիկով պտուտակների համար, քիչ ինվազիվ ստաբիլիզացիոն համակարգի հետ համատեղելի (LISS) և ոչ։
•	Ազդրային արգելափակվող ինտրամեդուլյար մեխ, անտերոգրադ տեղադրման հնարավորությամբ (համատեղելի է 12,5մմ շեղբի, 4,9մմ արգելափակող պտուտակի հետ) և ռետռոգրադ տեղադրման հնարավորությամբ (համատեղելի է 12 մմ շեղբի, 4,9մմ, 6,0մմ արգելափակող պտուտակի հետ), պատրաստման նյութը՝ չժանգոտվող պողպատի համաձուլվածք, պահանջվող չափերն են․ երկարությունը՝ 240մմ, 260մմ, 280մմ, 300մմ, 320մմ, 340մմ, 360մմ, 380մմ, 400մմ, 420մմ, տրամագիծը՝ 9մմ, 10մմ, 11մմ, 12մմ։
•	Ոլոքային արգելափակվող ինտրամեդուլյար մեխ, վերծնկոսկրային և ստործնկոսկրային տեղադրման հնարավորությամբ, պրոքսիմալ հատվածում չորս արգելափակման անցքի առկայություն համատեղելի 5,0մմ արգելափակող պտուտակի հետ, բեկորների կոմպրեսիայի հնարավորությամբ, դիստալ հատվածում որս արգելափակման անցքի առկայություն համատեղելի 4,5մմ արգելափակող պտուտակի հետ, արգելափակող պտուտակները արգելափակվում են նաև մեխի պրոքսիմալ հատվածում  լրիվ պտուտակով (full threaded), պատրաստման նյութը՝ չժանգոտվող պողպատի համաձուլվածք, պահանջվող չափերն են․ երկարությունը՝ 240մմ, 260մմ,280մմ, 300մմ, 320մմ, 340մմ, 360մմ, տրամագիծը՝ 8մմ, 9մմ, 10մմ, 11մմ։
•	Բազկի արգելափակվող ինտրամեդուլյար մեխ, պրոքսիմալ և դիստալ հատվածներում երեքական արգելափակող պտուտակի տեղադրման հնարավորությամբ, պահանջվող երկարություններն են՝ 180մմ, 200մմ, 220մմ, 240մմ, 260մմ, 280մմ, 300մմ, տրամագիծը՝ 7մմ, 7,5մմ, 8մմ, պատրաստման նյութը՝ չժանգոտվող պողպատի համաձուլվածք: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33141224/509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գործիքներ բազմակոմպոնենտ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"Մեծ մետաղական կոնստրուկցիաներ - (տիտան) – 
•	Ազդրի պրոքսիմալ հարթակ, արգելափակվող և նորմալ՝ ոչ արգելափակվող, աջ և ձախ վերջույթների համար տարբեր են, սահմանափակ կոնտակտով դինամիկ կոմպրեսսիոն են, պատրաստման նյութը՝ տիտանի համաձուլվածք, հարթակի պրոքսիմալ հատվածը լայնացած է, պահանջվող անցքերն են` 5, 6, 7, 9, 10, 11, 13 անցք, կոմբինացված և ֆիքսված անցքերով (ըստ պահանջի), համատեղելի է 5,0մմ դիստալ հատվածում և 6,5մմ պրոքսիմալ հատվածում սովորական՝ ոչ արգելափակող գլխիկով և արգելափակող գլխիկով պտուտակների համար, քիչ ինվազիվ ստաբիլիզացիոն համակարգի հետ համատեղելի (LISS) և ոչ։ Քիչ ինվազիվ ստաբիլիզացիոն համակարգի հետ համատեղելի (LISS) կոնստրուկցիաները աանհրաժեշտ է մատակարարել տեղադրման համար անհրաժեշտ համապատասխան ամբողջական գործիքների հավաքածուի հետ։
•	Ազդրի հարթակ, հարթակը պետք է ունենա ազդրի անատոմիական թեքությունը (anatomical pre-contoured), արգելափակվող և նորմալ՝ ոչ արգելափակվող, աջ և ձախ վերջույթների համար տարբեր են, սահմանափակ կոնտակտով դինամիկ կոմպրեսսիոն են, պատրաստման նյութը՝ տիտանի համաձուլվածք, հարթակն ունի ազդրի անատոմիական թեքությունը, պահանջվող անցքերն են` 5, 6, 7, 9, 10, 11, 13, 14 անցք, կոմբինացված և ֆիքսված անցքերով (ըստ պահանջի), համատեղելի է 4,5մմ սովորական՝ ոչ արգելափակող գլխիկով, և 5,0մմ  արգելափակող գլխիկով պտուտակների համար։
•	Ազդրի դիստալ հարթակ, արգելափակվող և նորմալ՝ ոչ արգելափակվող, մեդիալ և դիստալ հատվածներում տեղադրման հնարավորությամբ, աջ և ձախ վերջույթների համար տարբեր են, սահմանափակ կոնտակտով դինամիկ կոմպրեսսիոն են, պատրաստման նյութը՝ տիտանի համաձուլվածք, հարթակի պրոքսիմալ հատվածը լայնացած է, պահանջվող անցքերն են` 5, 6, 7, 9, 10, 11, 13 անցք, կոմբինացված և ֆիքսված անցքերով (ըստ պահանջի), համատեղելի է 5,0մմ դիստալ հատվածում և 6,5մմ պրոքսիմալ հատվածում սովորական՝ ոչ արգելափակող գլխիկով և արգելափակող գլխիկով պտուտակների համար, քիչ ինվազիվ ստաբիլիզացիոն համակարգի հետ համատեղելի (LISS) և ոչ։
•	Ազդրային արգելափակվող ինտրամեդուլյար մեխ, անտերոգրադ տեղադրման հնարավորությամբ, ռետռոգրադ տեղադրման հնարավորությամբ (համատեղելի է 12,5մմ շեղբի, 4,9մմ արգելափակող պտուտակի հետ) և ռետռոգրադ տեղադրման հնարավորությամբ (համատեղելի է 12 մմ շեղբի, 4,9մմ, 6,0մմ արգելափակող պտուտակի հետ), պատրաստման նյութը՝ տիտանի համաձուլվածք, պահանջվող չափերն են․ երկարությունը՝ 240մմ, 260մմ, 280մմ, 300մմ, 320մմ, 340մմ, 360մմ, 380մմ, 400մմ, 420մմ, տրամագիծը՝ 9մմ, 10մմ, 11մմ, 12մմ։
•	Ոլոքային արգելափակվող ինտրամեդուլյար մեխ, վերծնկոսկրային և ստործնկոսկրային տեղադրման հնարավորությամբ, պրոքսիմալ հատվածներում երկու և չորս արգելափակման անցքի առկայություն համատեղելի 4,8մմ, 5,0մմ արգելափակող պտուտակի հետ, բեկորների կոմպրեսիայի հնարավորությամբ, դիստալ հատվածում երկու և չորս արգելափակման անցքի առկայություն համատեղելի 4,5մմ, 4,8մմ արգելափակող պտուտակի հետ, արգելափակող պտուտակները արգելափակվում են նաև մեխի պրոքսիմալ հատվածում  լրիվ պտուտակով (full threaded), պատրաստման նյութը՝ տիտանի համաձուլվածք, պահանջվող չափերն են․ երկարությունը՝ 240մմ, 260մմ,280մմ, 300մմ, 320մմ, 340մմ, 360մմ, տրամագիծը՝ 8մմ, 9մմ, 10մմ, 11մմ։
•	Բազկի արգելափակվող ինտրամեդուլյար մեխ, պրոքսիմալ և դիստալ հատվածներում երեքական արգելափակող պտուտակի տեղադրման հնարավորությամբ, պահանջվող երկարություններն են՝ 180մմ, 200մմ, 220մմ, 240մմ, 260մմ, 280մմ, 300մմ, տրամագիծը՝ 7մմ, 7,5մմ, 8մմ, պատրաստման նյութը՝ տիտանի համաձուլվածք,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33141224/510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գործիքներ բազմակոմպոնենտ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Ազդրոսկրի  ցեմենտային ինքնալոքվող ոտիկ  - էնդոպրոթեզ կոնք-ազդրային հոդի տոտալ, ցեմենտային ֆիքսացիայի կոմպոնենտ է, պատրաստման նյութը՝ բարձր ազոտայնացված չժանգոտվող պողպատ (PM734), կռած համաձուլվածք։ Պելետացված մակերես։ Առջևի և հետին մակերեսները ունեն մակրոկառուցվածք՝ երկայնական ակոսներով, որոնք ապահովում են ցեմենտի ավելի լավ կապում։  Լայնական հատույթը՝ օվալաձև, անկյունը՝ 135°, վզիկի երկարությունը՝ 34,2մմ, ունի  10 (տաս) չափ (06,25 - 07,50 - 08,75 - 10,00 - 11,25 - 12,50 - 13,75 - 15,00 - 17,50 - 20,00),  որոնք տարբերվում են ըստ երկարության և օֆսոթի, դրանք են․Առկա է դիստալ ցենտրալայզեր՝ ցեմենտի հավասարաչափ տարածման համար։Նկարագրություն․  Հիվանդության (օրինակ՝ արթրիտ) կամ վնասվածքի հետևանքով վնասված հոդերի փոխարինման համար նախատեսված ստերիլ, իմպլանտացվող արհեստական կոնքազդրային հոդ, որը բաղկացած է հետևյալ կոմպոնենտներից․  1․ Ազդրոսկրի  ցեմենտային ոտիկ, 2․ Ազդրոսկրի գլխիկ, 3․ Քացախափոսային գավաթ ցեմենտային: Բոլոր կոմպոնենտները պետք է լինեն միևնույն արտդրողի կողմից արտադրված, որպեսզի ապահովվի նրանց ճշգրիտ համատեղելիությունը միմյանց հետ։ Կոմպոնենտների տեղադրման համար մրցույթը հաղթող մատակարարը մատակարարման ամբողջ ժամանակահատվածի համար անհատույց պետք է ապահովի էնդոպրոթեզավորման համար անհրաժեշտ ուժային գործիքներով, մասնավորապես․ օրթոպեդիկ սողցով, կաննուլացված օրթոպեդիկ շաղափով։ Պարտադիր պայման է CE MARK կամ FDA որակի վկայականների առկայություն, արտադրողի կողմից տրվող համապատասխանության հավաստագրի (ավտորիզացիոն նամակի) և ծագման սերտիֆիկատի առկայությունը։ Յուրաքանչյուր վիրահատության ժամանակ մատակարարը պարտավոր է ապահովել պահանջվող իմպլանտի բոլոր չափերի հասանելիությունը: Պատվիրատուն իր կողմից, նախապես ֆիքսված էլեկտրոնային փոստի միջոցով, ուղարկված գրավոր պահանջում նշում է մատակարարման ենթակա անհրաժեշտ իմպլանտների անվանումը, քանակը, չափը, տեսակը, պատրաստման նյութը: Մատակարարումը պետք է կատարվի 24/7 ռեժիմով՝ առավելագույնը 6 (վեց) ժամվա ընթացքում։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33141224/511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գործիքներ բազմակոմպոնենտ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Ազդրոսկրի գլխիկ - պատրաստման նյութը՝ բարձր ազոտայնացված չժանգոտվող պողպատ (PM734), կռած համաձուլվածք, դիամետրը գլխիկի 22մմ-ից մինչև 32մմ,  կոնուսը՝ 12/14մմ, ազդրոսկրի գլխիկն ունի 14 (տասնչորս) չափ․Նկարագրություն․  Հիվանդության (օրինակ՝ արթրիտ) կամ վնասվածքի հետևանքով վնասված հոդերի փոխարինման համար նախատեսված ստերիլ, իմպլանտացվող արհեստական կոնքազդրային հոդ, որը բաղկացած է հետևյալ կոմպոնենտներից․  1․ Ազդրոսկրի  ցեմենտային ոտիկ, 2․ Ազդրոսկրի գլխիկ, 3․ Քացախափոսային գավաթ ցեմենտային: Բոլոր կոմպոնենտները պետք է լինեն միևնույն արտդրողի կողմից արտադրված, որպեսզի ապահովվի նրանց ճշգրիտ համատեղելիությունը միմյանց հետ։ Կոմպոնենտների տեղադրման համար մրցույթը հաղթող մատակարարը մատակարարման ամբողջ ժամանակահատվածի համար անհատույց պետք է ապահովի էնդոպրոթեզավորման համար անհրաժեշտ ուժային գործիքներով, մասնավորապես․ օրթոպեդիկ սողցով, կաննուլացված օրթոպեդիկ շաղափով։ Պարտադիր պայման է CE MARK կամ FDA որակի վկայականների առկայություն, արտադրողի կողմից տրվող համապատասխանության հավաստագրի (ավտորիզացիոն նամակի) և ծագման սերտիֆիկատի առկայությունը։ Յուրաքանչյուր վիրահատության ժամանակ մատակարարը պարտավոր է ապահովել պահանջվող իմպլանտի բոլոր չափերի հասանելիությունը: Պատվիրատուն իր կողմից, նախապես ֆիքսված էլեկտրոնային փոստի միջոցով, ուղարկված գրավոր պահանջում նշում է մատակարարման ենթակա անհրաժեշտ իմպլանտների անվանումը, քանակը, չափը, տեսակը, պատրաստման նյութը: Մատակարարումը պետք է կատարվի 24/7 ռեժիմով՝ առավելագույնը 6 (վեց) ժամվա ընթացքում։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33141224/512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գործիքներ բազմակոմպոնենտ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Քացախափոսային գավաթ ցեմենտային - Պահպանման մեխանիզմը նման է երկբևեռ բաժակների համար օգտագործվող մեխանիզմին՝ ներքին օղակով, որը ամրացնում է ազդրոսկրի գլուխը բաժակի մեջ՝ ամրակապ տեղադրումից հետո։ Зատրաստման նյութը վերջին սերնդի գերբարձր մոլեկուլային քաշով պոլիէթիլեն (GUR1020)՝ առանց կալցիումի ստեարատի, խաչաձև կապով (UHMWPE), ներդրի վրա առկա է 20 աստիճանի հակատեղակայում, ռենգենկոնտրստ մետաղական օղակ, ունի 11 չափ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33141224/513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գործիքներ բազմակոմպոնենտ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"Կոնք-ազդրային հոդի բիպոլյար ցեմենտային էնդոպրոթեզ
Նպատակ` Նախատեսված է կոնք-ազդրային հոդի փոխարինման համար՝ հիմնականում ազդրի պարանոցի կոտրվածքների, դեգեներատիվ և տրավմատիկ պաթոլոգիաների դեպքում,։
Տեսակ՝ բիպոլյար կոնք-ազդրային էնդոպրոթեզ, ֆիքսացիայի մեթոդ՝ ցեմենտային, Կառուցվածքային բաղադրիչները՝                                                                                                                                                                                   1)ոտիկը, գլխիկը և բիպոլյար քացախափոսային գավաթի կոմպոնենտները ֆիքսված  (մեկ կոմպոնենտային), 10 (տաս) չափի՝ 37մմ, 39մմ, 41մմ, 43, 45մմ, 47մմ, 49մմ, 51մմ, 53մմ, 55մմ։                                 2) Ոտիկը 5 (հինգ) չափի՝ S, M, L, XL, XXL, և քացախափոսային կոմպոնենտը գլխիկը մեջը ֆիքսված 10 (տաս) չափի՝ 37մմ, 39մմ, 41մմ, 43, 45մմ, 47մմ, 49մմ, 51մմ, 53մմ, 55մմ, Նյութ՝ բժշկական դասի չժանգոտվող պողպատ SS 316L (ISO 5832-1), մակերես՝ բարձր փայլեցված՝ նախատեսված ցեմենտային ֆիքսացիայի համար, դիզայն՝ ուղիղ կամ անատոմիական, պարանոցի անկյուն՝ 135°,  կոնուս՝ ստանդարտ 12/14, առկա են 10 չափ  քացախափոսային գավաթի արտաքին տրամագծով պայմանավորված՝ 37–55 մմ (քայլը՝ 2 մմ)։
Ներքին ներդիր՝ բարձր մոլեկուլային զանգվածի պոլիէթիլեն (UHMWPE), գլխիկի պատրաստման նյութը՝ կոբալտ-քրոմ համաձուլվածք (CoCr)։  Թույլատրելի է կենտրոնացնողի (centralizer) օգտագործումը։ Որակի սերտիֆիակտ ISO13485:Նկարագրություն․  Հիվանդության (օրինակ՝ արթրիտ) կամ վնասվածքի հետևանքով վնասված հոդերի փոխարինման համար նախատեսված ստերիլ, իմպլանտացվող արհեստական կոնքազդրային հոդ, որը բաղկացած է հետևյալ կոմպոնենտներից․  1․ Ազդրոսկրի  ցեմենտային ոտիկ, 2․ Ազդրոսկրի գլխիկ, 3․ Քացախափոսային գավաթ ցեմենտային: Բոլոր կոմպոնենտները պետք է լինեն միևնույն արտդրողի կողմից արտադրված, որպեսզի ապահովվի նրանց ճշգրիտ համատեղելիությունը միմյանց հետ։ Կոմպոնենտների տեղադրման համար մրցույթը հաղթող մատակարարը մատակարարման ամբողջ ժամանակահատվածի համար անհատույց պետք է ապահովի էնդոպրոթեզավորման համար անհրաժեշտ ուժային գործիքներով, մասնավորապես․ օրթոպեդիկ սողցով, կաննուլացված օրթոպեդիկ շաղափով։ Պարտադիր պայման է CE MARK կամ FDA որակի վկայականների առկայություն, արտադրողի կողմից տրվող համապատասխանության հավաստագրի (ավտորիզացիոն նամակի) և ծագման սերտիֆիկատի առկայությունը։ Յուրաքանչյուր վիրահատության ժամանակ մատակարարը պարտավոր է ապահովել պահանջվող իմպլանտի բոլոր չափերի հասանելիությունը: Պատվիրատուն իր կողմից, նախապես ֆիքսված էլեկտրոնային փոստի միջոցով, ուղարկված գրավոր պահանջում նշում է մատակարարման ենթակա անհրաժեշտ իմպլանտների անվանումը, քանակը, չափը, տեսակը, պատրաստման նյութը: Մատակարարումը պետք է կատարվի 24/7 ռեժիմով՝ առավելագույնը 6 (վեց) ժամվա ընթացքում։"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33141224/514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գործիքներ բազմակոմպոնենտ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"Ոսկրային ցեմենտ – Ռադիոպակ (BaSO₄), պոլիմեթիլմեթակրիլային բազայով, գենտամիցինով հարստացված և առանց այդ հարստացման, բարձր մածուցիկության նախատեսված ձեռքով խառնման և կիրառման համար (հատուկ ներարկող ատրճանակի միջոցով ներարկվող)՝ օրթոպեդիկ և տրավմատոլոգիական վիրահատություններում իմպլանտների ֆիքսացիայի նպատակով։ Կազմված է, առանց հակաբակտերիալ հարստացման տարբերակում՝ 40 գ փոշի, որի ժամանակային պարամետրերն  (20–23°C պայմաններում) են – խառնման փուլ՝ 45 վրկ, տեղափոխում ներարկման ատրճանակի մեջ և սպասման փուլ՝ 2 րոպե 30 վրկ, ներարկման ժամանակ՝ 6 րոպե 40 վրկ / աշխատանքային փուլ, պնդացման փուլ՝ 2 րոպե և 14.4 գ հեղուկ և  հակաբակտերիալ հարստացման տարբերակում ՝ 41.6 գ փոշի և 14.4 գ հեղուկ, որի ժամանակային պարամետրերն  (20–23°C պայմաններում) են – խառնման փուլ՝ 45 վրկ, տեղափոխում ներարկման ատրճանակի մեջ և սպասման փուլ՝ 2 րոպե 30 վրկ, ներարկման ժամանակ՝ 5 րոպե 40 վրկ / աշխատանքային փուլ, պնդացման փուլ՝ 2 րոպե։
Ցեմենտի հետ տրվում են խառնելու և ներարկելու համար անհրաժեշտ բոլոր պարագաները (միքսեր, ներարկող ատրճամակ) ցեմենտի հետ նույն արտադրության։
CE MARK կամ FDA որակի վկայականների առկայություն, արտադրողի կողմից տրվող համապատասխանության հավաստագրի (ավտորիզացիոն նամակի) և ծագման սերտիֆիկատի առկայությունը։Նկարագրություն․  Հիվանդության (օրինակ՝ արթրիտ) կամ վնասվածքի հետևանքով վնասված հոդերի փոխարինման համար նախատեսված ստերիլ, իմպլանտացվող արհեստական կոնքազդրային հոդ, որը բաղկացած է հետևյալ կոմպոնենտներից․  1․ Ազդրոսկրի  ցեմենտային ոտիկ, 2․ Ազդրոսկրի գլխիկ, 3․ Քացախափոսային գավաթ ցեմենտային: Բոլոր կոմպոնենտները պետք է լինեն միևնույն արտդրողի կողմից արտադրված, որպեսզի ապահովվի նրանց ճշգրիտ համատեղելիությունը միմյանց հետ։ Կոմպոնենտների տեղադրման համար մրցույթը հաղթող մատակարարը մատակարարման ամբողջ ժամանակահատվածի համար անհատույց պետք է ապահովի էնդոպրոթեզավորման համար անհրաժեշտ ուժային գործիքներով, մասնավորապես․ օրթոպեդիկ սողցով, կաննուլացված օրթոպեդիկ շաղափով։ Պարտադիր պայման է CE MARK կամ FDA որակի վկայականների առկայություն, արտադրողի կողմից տրվող համապատասխանության հավաստագրի (ավտորիզացիոն նամակի) և ծագման սերտիֆիկատի առկայությունը։ Յուրաքանչյուր վիրահատության ժամանակ մատակարարը պարտավոր է ապահովել պահանջվող իմպլանտի բոլոր չափերի հասանելիությունը: Պատվիրատուն իր կողմից, նախապես ֆիքսված էլեկտրոնային փոստի միջոցով, ուղարկված գրավոր պահանջում նշում է մատակարարման ենթակա անհրաժեշտ իմպլանտների անվանումը, քանակը, չափը, տեսակը, պատրաստման նյութը: Մատակարարումը պետք է կատարվի 24/7 ռեժիմով՝ առավելագույնը 6 (վեց) ժամվա ընթացքում։"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33141224/515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գործիքներ բազմակոմպոնենտ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Ացետաբուլյար ներդիր (պոլիէթիլենային) Խաչաձև կապված գերբարձր մոլեկուլային քաշով պոլիէթիլենից պատրաստված ացետաբուլյար ներդիր՝ նախատեսված ցեմենտազուրկ բաժակների համար։ Ունի հուսալի մեխանիկական ֆիքսացիա և ներվիրահատական վերատեղադրման հնարավորություն։ Առկա է՝ ստանդարտ և անտիլյուքսացիոն (մինչև 20°) տարբերակներով, 28 մմ գլխիկի համար՝ 46, 48, 50, 52, 54, 56, 58, 60 մմ բաժակների չափերով, 32 մմ գլխիկի համար՝ 48, 50, 52, 54, 56, 58, 60, 62 մմ բաժակների չափերով։ Ացետաբուլյար պտուտակ (սպոնգիոզ) Տիտանային համաձուլվածքից պատրաստված սպոնգիոզ պտուտակ՝ ացետաբուլյար բաղադրիչի լրացուցիչ ֆիքսացիայի համար։ Ունի ինքնապտուտակվող ծայր և ամբողջական պարուրակ։ Չափերը՝ տրամագիծ՝ 6.5 մմ, երկարություններ՝ 15, 20, 25, 30, 35, 40, 45, 50, 60, 70 մմ։ Ացետաբուլյար բաժակ (ացետաբուլյար բաղադրիչ) Տիտանային համաձուլվածքից պատրաստված կիսագնդաձև բաժակ՝ առաջնային press-fit և երկրորդային օստեոինտեգրացիոն ֆիքսացիայով։ Համատեղելի է պոլիէթիլենային և կոշտ ներդիրների հետ։ Առկա է՝ անցքերով և առանց անցքերի տարբերակներով, արտաքին տրամագծերով՝ 46, 48, 50, 52, 54, 56, 58, 60, 62 մմ, լրացուցիչ ֆիքսացիայի հնարավորությամբ 6.5 մմ սպոնգիոզ պտուտակներով։ Ազդրային բաղադրիչ (ուղիղ տիպի, ցեմենտազուրկ) Տիտանային համաձուլվածքից պատրաստված ուղիղ ինքնակենտրոնացող ազդրային ոտիկ՝ press-fit ֆիքսացիայով և խորդուբորդ մակերեսով։ Ունի եվրոկոնուս 12/14 և 131° վզիկ-ոտիկ անկյուն։ Չափերը՝ 128, 132, 136, 140, 145, 150, 154, 158, 163, 168, 173, 178, 183, 188 մմ երկարություններով։ Մետաղական գլխիկ Կոբալտ-քրոմ համաձուլվածքից պատրաստված գլխիկ՝ եվրոկոնուս 12/14 միացմամբ։ Առկա է՝ 28 և 32 մմ տրամագծերով, օֆսեթներով՝ -3, 0, +4, +8, +12, +16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33141224/516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գործիքներ բազմակոմպոնենտ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Ացետաբուլյար ներդիր (պոլիէթիլենային) Խաչաձև կապված գերբարձր մոլեկուլային քաշով պոլիէթիլենից պատրաստված ացետաբուլյար ներդիր՝ վիտամին E կայունացմամբ։ Ունի մեխանիկական ֆիքսացիա, հակապտտվող տարրեր և էկվատորիալ ֆիքսող համակարգ։ Առկա է՝ 32 մմ գլխիկի համար, 46, 48, 50, 52, 54, 56, 58, 60 մմ արտաքին տրամագծով բաժակների համար։ Ներդիրը կիսագնդաձև է, ներքին մակերեսը՝ հարթ։ Ացետաբուլյար պտուտակ (սպոնգիոզ) Տիտանային համաձուլվածքից պատրաստված սպոնգիոզ պտուտակ՝ նախատեսված ացետաբուլյար բաղադրիչի լրացուցիչ ֆիքսացիայի համար։ Ունի ցածր պրոֆիլի գլխիկ, ինքնապտուտակվող ծայր և ամբողջական պարուրակ։ Չափերը՝ տրամագիծ՝ 6 մմ, երկարություններ՝ 20, 25, 30, 35, 40, 45, 50 մմ։ Ացետաբուլյար բաժակ (ացետաբուլյար բաղադրիչ) Տիտանային համաձուլվածքից պատրաստված կիսագնդաձև բաժակ՝ press-fit առաջնային և օստեոինտեգրացիոն երկրորդային ֆիքսացիայով։ Արտաքին մակերեսը՝ ծակոտկեն կառուցվածքով՝ ոսկրային ինտեգրացիայի բարելավման նպատակով։ Համատեղելի է պոլիէթիլենային և կերամիկական ներդիրների հետ։ Առկա է՝ 3 անցքերով տարբերակով, 46, 48, 50, 52, 54, 56, 58, 60, 62 մմ արտաքին տրամագծերով, լրացուցիչ ֆիքսացիայի հնարավորությամբ 6 մմ սպոնգիոզ պտուտակներով։ Ներդիրի կայունությունը ապահովվում է հակապտտվող ֆիքսացիոն տարրերով։ Ազդրային բաղադրիչ (ցեմենտազուրկ) Տիտանային համաձուլվածքից պատրաստված ցեմենտազուրկ ազդրային ոտիկ՝ press-fit ֆիքսացիայով։ Մակերեսը պատված է ծակոտկեն տիտանով և հիդրոքսիապատիտով՝ օստեոինտեգրացիայի բարելավման համար։ Առկա է՝ ստանդարտ և լատերալիզացված տարբերակներով, եվրոկոնուս 12/14 միացմամբ, 110, 115, 130, 140, 145, 150, 155, 160, 165, 170, 180, 190 մմ երկարություններով։ Վզիկ-ոտիկ անկյունը՝ 135°։ Մետաղական գլխիկ Կոբալտ-քրոմ համաձուլվածքից պատրաստված գլխիկ՝ եվրոկոնուս 12/14 միացմամբ։ Առկա է՝ 32 մմ տրամագծով, օֆսեթներով՝ -4, 0, +4, +8 մմ։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Սևան  Նաիրյան 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 հուլիս, օգոստոս, սեպտեմբեր, հոկտեմբեր, նոյեմբեր,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Սևան  Նաիրյան 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 հուլիս, օգոստոս, սեպտեմբեր, հոկտեմբեր, նոյեմբեր,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Սևան  Նաիրյան 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 հուլիս, օգոստոս, սեպտեմբեր, հոկտեմբեր, նոյեմբեր,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Սևան  Նաիրյան 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 հուլիս, օգոստոս, սեպտեմբեր, հոկտեմբեր, նոյեմբեր,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Սևան  Նաիրյան 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 հուլիս, օգոստոս, սեպտեմբեր, հոկտեմբեր, նոյեմբեր,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Սևան  Նաիրյան 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 հուլիս, օգոստոս, սեպտեմբեր, հոկտեմբեր, նոյեմբեր,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Սևան  Նաիրյան 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 հուլիս, օգոստոս, սեպտեմբեր, հոկտեմբեր, նոյեմբեր,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Սևան  Նաիրյան 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 հուլիս, օգոստոս, սեպտեմբեր, հոկտեմբեր, նոյեմբեր,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Սևան  Նաիրյան 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 հուլիս, օգոստոս, սեպտեմբեր, հոկտեմբեր, նոյեմբեր,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Սևան  Նաիրյան 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 հուլիս, օգոստոս, սեպտեմբեր, հոկտեմբեր, նոյեմբեր,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Սևան  Նաիրյան 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 հուլիս, օգոստոս, սեպտեմբեր, հոկտեմբեր, նոյեմբեր,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Սևան  Նաիրյան 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 հուլիս, օգոստոս, սեպտեմբեր, հոկտեմբեր, նոյեմբեր,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Սևան  Նաիրյան 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 հուլիս, օգոստոս, սեպտեմբեր, հոկտեմբեր, նոյեմբեր,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Սևան  Նաիրյան 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 հուլիս, օգոստոս, սեպտեմբեր, հոկտեմբեր, նոյեմբեր,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Սևան  Նաիրյան 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 հուլիս, օգոստոս, սեպտեմբեր, հոկտեմբեր, նոյեմբեր,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Սևան  Նաիրյան 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 հուլիս, օգոստոս, սեպտեմբեր, հոկտեմբեր, նոյեմբեր, դեկտեմբեր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