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բժշկական գործիքների ձեռքբերում ՌՀԱԲԿ ԳՀԱՊՁԲ 26/24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բժշկական գործիքների ձեռքբերում ՌՀԱԲԿ ԳՀԱՊՁԲ 26/24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բժշկական գործիքների ձեռքբերում ՌՀԱԲԿ ԳՀԱՊՁԲ 26/24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բժշկական գործիքների ձեռքբերում ՌՀԱԲԿ ԳՀԱՊՁԲ 26/24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2026.06.05. 14:15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ԲԺՇԱԿԱԿԱՆ ԿԵՆՏՐՈՆ ՓԲԸ_Ի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առնվազը__365___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Ճնշում չպահանջող իոնափոխանակիչ՝ սինթետիկ նյութից պատրաստված միանգամյա օգտագործման քարթրիջներով, սարքն   իր մեջ ներառում է՝ հաղորդականության չափիչ (conductivity meter), պատին ամրացնելու հարմարանք և խողովակների հավաքածու։
Արտադրողականություն՝ 50 լ/ժ , Սարքի թողունակությունը՝ օրական մինչև 10 լիտր ջուր։
Ջրի որակ՝ ոչ պակաս   0.1 – 20 µS/սմ 
Առավելագույն ջերմաստիճան՝ 30°C 
Նյութ՝ պոլիէթիլեն 
Չափեր՝ ոչ ավել 100 × 600 մմ (ներառյալ հաղորդականության չափիչը) 
Քաշ՝ 3 կգ 
Սարքը պետք է լինի նոր և չօգտագործված, Երաշխիքային ժամկետը առնվազը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Ռեկտոռումանոսկոպ
 ուղիղ աղիքի և սիգմոիդ հաստ աղիքի տեսողական հետազոտության համար:
Հետազոտության խորություն. Թույլ է տալիս հետազոտել աղիքը հետանցքից 20-30 սմ հեռավորության վրա: մետաղական կամ պլաստիկե խողովակ: 
Սարքավորումներ. Հագեցած է օպտիկամանրաթելային լուսավորության համակարգով և ակնոցով 
Ներառում է օդի մատակարարման համակարգ աղիքային ծալքերի ուղղման համար և գործիքային ալիք բիոպսիայի համար:
Նյութ բժշկական   չժանգոտվող պողպատ կամ ֆիբրոօպտիկ նյութ, 
Սարքը պետք է լինի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պատվիրատուր պահանջի մինչև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պատվիրատուր պահանջի մինչև 31.12.2026թ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