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83E6A" w14:textId="77777777" w:rsidR="00530C60" w:rsidRPr="00530C60" w:rsidRDefault="00530C60" w:rsidP="00530C60">
      <w:pPr>
        <w:rPr>
          <w:rFonts w:cs="Calibri"/>
          <w:lang w:val="ru-RU"/>
        </w:rPr>
      </w:pPr>
    </w:p>
    <w:p w14:paraId="36DF49B1" w14:textId="77777777" w:rsidR="00530C60" w:rsidRPr="00530C60" w:rsidRDefault="00530C60" w:rsidP="00530C60">
      <w:pPr>
        <w:numPr>
          <w:ilvl w:val="0"/>
          <w:numId w:val="7"/>
        </w:numPr>
        <w:rPr>
          <w:rFonts w:cs="Calibri"/>
          <w:color w:val="2A2E66"/>
          <w:sz w:val="22"/>
          <w:lang w:bidi="en-US"/>
        </w:rPr>
      </w:pPr>
      <w:proofErr w:type="spellStart"/>
      <w:r w:rsidRPr="00530C60">
        <w:rPr>
          <w:rFonts w:cs="Calibri"/>
          <w:color w:val="2A2E66"/>
          <w:sz w:val="22"/>
          <w:lang w:bidi="en-US"/>
        </w:rPr>
        <w:t>Վիրաբուժական</w:t>
      </w:r>
      <w:proofErr w:type="spellEnd"/>
      <w:r w:rsidRPr="00530C60">
        <w:rPr>
          <w:rFonts w:cs="Calibri"/>
          <w:color w:val="2A2E66"/>
          <w:sz w:val="22"/>
          <w:lang w:bidi="en-US"/>
        </w:rPr>
        <w:t xml:space="preserve"> </w:t>
      </w:r>
      <w:proofErr w:type="spellStart"/>
      <w:r w:rsidRPr="00530C60">
        <w:rPr>
          <w:rFonts w:cs="Calibri"/>
          <w:color w:val="2A2E66"/>
          <w:sz w:val="22"/>
          <w:lang w:bidi="en-US"/>
        </w:rPr>
        <w:t>լամպի</w:t>
      </w:r>
      <w:proofErr w:type="spellEnd"/>
      <w:r w:rsidRPr="00530C60">
        <w:rPr>
          <w:rFonts w:cs="Calibri"/>
          <w:color w:val="2A2E66"/>
          <w:sz w:val="22"/>
          <w:lang w:bidi="en-US"/>
        </w:rPr>
        <w:t xml:space="preserve"> </w:t>
      </w:r>
      <w:proofErr w:type="spellStart"/>
      <w:r w:rsidRPr="00530C60">
        <w:rPr>
          <w:rFonts w:cs="Calibri"/>
          <w:color w:val="2A2E66"/>
          <w:sz w:val="22"/>
          <w:lang w:bidi="en-US"/>
        </w:rPr>
        <w:t>բնութագիր</w:t>
      </w:r>
      <w:proofErr w:type="spellEnd"/>
    </w:p>
    <w:p w14:paraId="242D0435" w14:textId="77777777" w:rsidR="00530C60" w:rsidRPr="00530C60" w:rsidRDefault="00530C60" w:rsidP="00530C60">
      <w:pPr>
        <w:ind w:left="360"/>
        <w:rPr>
          <w:rFonts w:cs="Calibri"/>
          <w:color w:val="2A2E66"/>
          <w:sz w:val="22"/>
          <w:lang w:val="sl-SI" w:bidi="en-US"/>
        </w:rPr>
      </w:pPr>
      <w:r w:rsidRPr="00530C60">
        <w:rPr>
          <w:rFonts w:cs="Calibri"/>
          <w:color w:val="2A2E66"/>
          <w:sz w:val="22"/>
          <w:lang w:val="sl-SI" w:bidi="en-US"/>
        </w:rPr>
        <w:t>Առնվազն երկու թևի առկայություն. Մեկն առնվազն 700մմ, մյուսն առվազն 500մմ տրամագծով</w:t>
      </w:r>
    </w:p>
    <w:p w14:paraId="279BEF03" w14:textId="77777777" w:rsidR="00530C60" w:rsidRPr="00530C60" w:rsidRDefault="00530C60" w:rsidP="00530C60">
      <w:pPr>
        <w:ind w:left="720"/>
        <w:rPr>
          <w:rFonts w:cs="Calibri"/>
          <w:color w:val="2A2E66"/>
          <w:sz w:val="22"/>
          <w:lang w:val="sl-SI" w:bidi="en-US"/>
        </w:rPr>
      </w:pPr>
    </w:p>
    <w:tbl>
      <w:tblPr>
        <w:tblpPr w:leftFromText="180" w:rightFromText="180" w:vertAnchor="text" w:horzAnchor="page" w:tblpX="757" w:tblpY="300"/>
        <w:tblOverlap w:val="never"/>
        <w:tblW w:w="98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7"/>
        <w:gridCol w:w="2410"/>
        <w:gridCol w:w="1963"/>
      </w:tblGrid>
      <w:tr w:rsidR="00530C60" w:rsidRPr="00530C60" w14:paraId="6DB3EFAE" w14:textId="77777777" w:rsidTr="00530C60">
        <w:trPr>
          <w:trHeight w:val="220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FBA41F1" w14:textId="77777777" w:rsidR="00530C60" w:rsidRPr="00530C60" w:rsidRDefault="00530C60" w:rsidP="0011150E">
            <w:pPr>
              <w:pStyle w:val="TableParagraph"/>
              <w:spacing w:before="0" w:line="216" w:lineRule="exact"/>
              <w:ind w:left="50"/>
              <w:rPr>
                <w:rFonts w:ascii="Calibri" w:hAnsi="Calibri" w:cs="Calibri"/>
                <w:b/>
                <w:color w:val="2A2E66"/>
                <w:sz w:val="22"/>
              </w:rPr>
            </w:pPr>
          </w:p>
          <w:p w14:paraId="5780B20F" w14:textId="77777777" w:rsidR="00530C60" w:rsidRPr="00530C60" w:rsidRDefault="00530C60" w:rsidP="0011150E">
            <w:pPr>
              <w:pStyle w:val="TableParagraph"/>
              <w:spacing w:before="0" w:line="216" w:lineRule="exact"/>
              <w:ind w:firstLineChars="100" w:firstLine="221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F3BDEDC" w14:textId="77777777" w:rsidR="00530C60" w:rsidRPr="00530C60" w:rsidRDefault="00530C60" w:rsidP="0011150E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</w:pPr>
          </w:p>
          <w:p w14:paraId="36E18FF7" w14:textId="77777777" w:rsidR="00530C60" w:rsidRPr="00530C60" w:rsidRDefault="00530C60" w:rsidP="0011150E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</w:rPr>
              <w:t>/</w:t>
            </w:r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700</w:t>
            </w:r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</w:rPr>
              <w:t>/</w:t>
            </w:r>
            <w:proofErr w:type="spellStart"/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թև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65CBBE5" w14:textId="77777777" w:rsidR="00530C60" w:rsidRPr="00530C60" w:rsidRDefault="00530C60" w:rsidP="0011150E">
            <w:pPr>
              <w:pStyle w:val="TableParagraph"/>
              <w:spacing w:before="0" w:line="216" w:lineRule="exact"/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</w:pPr>
          </w:p>
          <w:p w14:paraId="2EA0E668" w14:textId="77777777" w:rsidR="00530C60" w:rsidRPr="00530C60" w:rsidRDefault="00530C60" w:rsidP="0011150E">
            <w:pPr>
              <w:pStyle w:val="TableParagraph"/>
              <w:spacing w:before="0" w:line="216" w:lineRule="exact"/>
              <w:rPr>
                <w:rFonts w:ascii="Calibri" w:hAnsi="Calibri" w:cs="Calibri"/>
                <w:b/>
                <w:sz w:val="22"/>
              </w:rPr>
            </w:pPr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</w:rPr>
              <w:t>/</w:t>
            </w:r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500</w:t>
            </w:r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</w:rPr>
              <w:t>/</w:t>
            </w:r>
            <w:proofErr w:type="spellStart"/>
            <w:r w:rsidRPr="00530C60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թև</w:t>
            </w:r>
            <w:proofErr w:type="spellEnd"/>
          </w:p>
        </w:tc>
      </w:tr>
      <w:tr w:rsidR="00530C60" w:rsidRPr="00530C60" w14:paraId="35D4DBE0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AFEE67D" w14:textId="77777777" w:rsidR="00530C60" w:rsidRPr="00530C60" w:rsidRDefault="00530C60" w:rsidP="0011150E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hAnsi="Calibri" w:cs="Calibri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Դաշտի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տրամագ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իծ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 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FDD220E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180-280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17021FE" w14:textId="77777777" w:rsidR="00530C60" w:rsidRPr="00530C60" w:rsidRDefault="00530C60" w:rsidP="0011150E">
            <w:pPr>
              <w:pStyle w:val="TableParagraph"/>
              <w:ind w:left="49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180-280</w:t>
            </w:r>
          </w:p>
        </w:tc>
      </w:tr>
      <w:tr w:rsidR="00530C60" w:rsidRPr="00530C60" w14:paraId="04037707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203E89B" w14:textId="77777777" w:rsidR="00530C60" w:rsidRPr="00530C60" w:rsidRDefault="00530C60" w:rsidP="0011150E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530C60">
              <w:rPr>
                <w:rFonts w:ascii="Calibri" w:hAnsi="Calibri" w:cs="Calibri"/>
                <w:color w:val="2A2E66"/>
                <w:sz w:val="22"/>
              </w:rPr>
              <w:t>D50 /</w:t>
            </w:r>
            <w:r w:rsidRPr="00530C60">
              <w:rPr>
                <w:rFonts w:ascii="Calibri" w:hAnsi="Calibri" w:cs="Calibri"/>
                <w:color w:val="2A2E66"/>
                <w:spacing w:val="-2"/>
                <w:sz w:val="22"/>
              </w:rPr>
              <w:t xml:space="preserve"> </w:t>
            </w:r>
            <w:r w:rsidRPr="00530C60">
              <w:rPr>
                <w:rFonts w:ascii="Calibri" w:hAnsi="Calibri" w:cs="Calibri"/>
                <w:color w:val="2A2E66"/>
                <w:sz w:val="22"/>
              </w:rPr>
              <w:t>D10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AFF600C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&gt; 0.5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21468C1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&gt; 0.5</w:t>
            </w:r>
          </w:p>
        </w:tc>
      </w:tr>
      <w:tr w:rsidR="00530C60" w:rsidRPr="00530C60" w14:paraId="0196F024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3FA02E4" w14:textId="77777777" w:rsidR="00530C60" w:rsidRPr="00530C60" w:rsidRDefault="00530C60" w:rsidP="0011150E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Լուսավորման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խորություն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Ec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20%</w:t>
            </w:r>
            <w:r w:rsidRPr="00530C60">
              <w:rPr>
                <w:rFonts w:ascii="Calibri" w:hAnsi="Calibri" w:cs="Calibri"/>
                <w:color w:val="2A2E66"/>
                <w:sz w:val="22"/>
                <w:lang w:val="hy-AM" w:eastAsia="zh-CN"/>
              </w:rPr>
              <w:t xml:space="preserve">առնվազն </w:t>
            </w: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(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մմ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94D92E8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1069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009C352" w14:textId="77777777" w:rsidR="00530C60" w:rsidRPr="00530C60" w:rsidRDefault="00530C60" w:rsidP="0011150E">
            <w:pPr>
              <w:pStyle w:val="TableParagraph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1340</w:t>
            </w:r>
          </w:p>
        </w:tc>
      </w:tr>
      <w:tr w:rsidR="00530C60" w:rsidRPr="00530C60" w14:paraId="49D12797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6875645" w14:textId="77777777" w:rsidR="00530C60" w:rsidRPr="00530C60" w:rsidRDefault="00530C60" w:rsidP="0011150E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Լուսավորման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խորություն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Ec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60%</w:t>
            </w:r>
            <w:r w:rsidRPr="00530C60">
              <w:rPr>
                <w:rFonts w:ascii="Calibri" w:hAnsi="Calibri" w:cs="Calibri"/>
                <w:color w:val="2A2E66"/>
                <w:sz w:val="22"/>
                <w:lang w:val="hy-AM" w:eastAsia="zh-CN"/>
              </w:rPr>
              <w:t xml:space="preserve"> </w:t>
            </w: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(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մմ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)</w:t>
            </w:r>
            <w:r w:rsidRPr="00530C60">
              <w:rPr>
                <w:rFonts w:ascii="Calibri" w:hAnsi="Calibri" w:cs="Calibri"/>
                <w:color w:val="2A2E66"/>
                <w:sz w:val="22"/>
                <w:lang w:val="hy-AM" w:eastAsia="zh-CN"/>
              </w:rPr>
              <w:t xml:space="preserve"> առնվազ</w:t>
            </w: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1054997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552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2E517DC" w14:textId="77777777" w:rsidR="00530C60" w:rsidRPr="00530C60" w:rsidRDefault="00530C60" w:rsidP="0011150E">
            <w:pPr>
              <w:pStyle w:val="TableParagraph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603</w:t>
            </w:r>
          </w:p>
        </w:tc>
      </w:tr>
      <w:tr w:rsidR="00530C60" w:rsidRPr="00530C60" w14:paraId="05A24271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7E8AF6F" w14:textId="77777777" w:rsidR="00530C60" w:rsidRPr="00530C60" w:rsidRDefault="00530C60" w:rsidP="0011150E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CRI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ինդեքսը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(%)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49F1E86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≥95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762D56B" w14:textId="77777777" w:rsidR="00530C60" w:rsidRPr="00530C60" w:rsidRDefault="00530C60" w:rsidP="0011150E">
            <w:pPr>
              <w:pStyle w:val="TableParagraph"/>
              <w:ind w:firstLineChars="100" w:firstLine="220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hAnsi="Calibri" w:cs="Calibri"/>
                <w:color w:val="2A2E66"/>
                <w:sz w:val="22"/>
                <w:lang w:eastAsia="zh-CN"/>
              </w:rPr>
              <w:t>≥95</w:t>
            </w:r>
          </w:p>
        </w:tc>
      </w:tr>
      <w:tr w:rsidR="00530C60" w:rsidRPr="00530C60" w14:paraId="741D8302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CDB90FD" w14:textId="77777777" w:rsidR="00530C60" w:rsidRPr="00530C60" w:rsidRDefault="00530C60" w:rsidP="0011150E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hAnsi="Calibri" w:cs="Calibri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Լուսավորության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(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լյուքս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)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կարգավորում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E560CA1" w14:textId="77777777" w:rsidR="00530C60" w:rsidRPr="00530C60" w:rsidRDefault="00530C60" w:rsidP="0011150E">
            <w:pPr>
              <w:pStyle w:val="TableParagraph"/>
              <w:rPr>
                <w:rFonts w:ascii="Calibri" w:eastAsia="SimSun" w:hAnsi="Calibri" w:cs="Calibri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40000-160000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62F6AB5" w14:textId="77777777" w:rsidR="00530C60" w:rsidRPr="00530C60" w:rsidRDefault="00530C60" w:rsidP="0011150E">
            <w:pPr>
              <w:pStyle w:val="TableParagraph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40000-120000</w:t>
            </w:r>
          </w:p>
        </w:tc>
      </w:tr>
      <w:tr w:rsidR="00530C60" w:rsidRPr="00530C60" w14:paraId="469A1136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B37DB17" w14:textId="77777777" w:rsidR="00530C60" w:rsidRPr="00530C60" w:rsidRDefault="00530C60" w:rsidP="0011150E">
            <w:pPr>
              <w:pStyle w:val="TableParagraph"/>
              <w:tabs>
                <w:tab w:val="left" w:pos="409"/>
                <w:tab w:val="left" w:pos="410"/>
              </w:tabs>
              <w:ind w:left="0"/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Պայծառության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մակարդակի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մարում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8DCC279" w14:textId="77777777" w:rsidR="00530C60" w:rsidRPr="00530C60" w:rsidRDefault="00530C60" w:rsidP="0011150E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քան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 9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քայլ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81D4983" w14:textId="77777777" w:rsidR="00530C60" w:rsidRPr="00530C60" w:rsidRDefault="00530C60" w:rsidP="0011150E">
            <w:pPr>
              <w:pStyle w:val="TableParagraph"/>
              <w:ind w:left="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քան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 9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քայլ</w:t>
            </w:r>
          </w:p>
        </w:tc>
      </w:tr>
      <w:tr w:rsidR="00530C60" w:rsidRPr="00530C60" w14:paraId="1BB75D29" w14:textId="77777777" w:rsidTr="00530C60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F9330AB" w14:textId="77777777" w:rsidR="00530C60" w:rsidRPr="00530C60" w:rsidRDefault="00530C60" w:rsidP="0011150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Գույնի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ջերմաստիճանի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կարգավորում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(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Կ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)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CBEC0BF" w14:textId="77777777" w:rsidR="00530C60" w:rsidRPr="00530C60" w:rsidRDefault="00530C60" w:rsidP="0011150E">
            <w:pPr>
              <w:pStyle w:val="TableParagraph"/>
              <w:ind w:firstLineChars="100" w:firstLine="22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</w:rPr>
              <w:t>4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000-5000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CF55B2A" w14:textId="77777777" w:rsidR="00530C60" w:rsidRPr="00530C60" w:rsidRDefault="00530C60" w:rsidP="0011150E">
            <w:pPr>
              <w:pStyle w:val="TableParagraph"/>
              <w:ind w:left="49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  <w:color w:val="2A2E66"/>
                <w:sz w:val="22"/>
              </w:rPr>
              <w:t>4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000-5000</w:t>
            </w:r>
          </w:p>
        </w:tc>
      </w:tr>
      <w:tr w:rsidR="00530C60" w:rsidRPr="00530C60" w14:paraId="12153C86" w14:textId="77777777" w:rsidTr="00530C60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47DADF5" w14:textId="77777777" w:rsidR="00530C60" w:rsidRPr="00530C60" w:rsidRDefault="00530C60" w:rsidP="0011150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530C60">
              <w:rPr>
                <w:rFonts w:ascii="Calibri" w:hAnsi="Calibri" w:cs="Calibri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Գույնի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ջերմաստիճանի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կարգավորման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քայլեր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4877575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9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BB1E119" w14:textId="77777777" w:rsidR="00530C60" w:rsidRPr="00530C60" w:rsidRDefault="00530C60" w:rsidP="0011150E">
            <w:pPr>
              <w:pStyle w:val="TableParagraph"/>
              <w:ind w:left="49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9</w:t>
            </w:r>
          </w:p>
        </w:tc>
      </w:tr>
      <w:tr w:rsidR="00530C60" w:rsidRPr="00530C60" w14:paraId="05D4365C" w14:textId="77777777" w:rsidTr="00530C60">
        <w:trPr>
          <w:trHeight w:val="49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3BF9C3F" w14:textId="77777777" w:rsidR="00530C60" w:rsidRPr="00530C60" w:rsidRDefault="00530C60" w:rsidP="0011150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Աշխատանքային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լարումը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՝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8DA063C" w14:textId="77777777" w:rsidR="00530C60" w:rsidRPr="00530C60" w:rsidRDefault="00530C60" w:rsidP="0011150E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AC 100V-240V 50/60Hz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110-240Վ, 50/60 Հց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F2E1478" w14:textId="77777777" w:rsidR="00530C60" w:rsidRPr="00530C60" w:rsidRDefault="00530C60" w:rsidP="0011150E">
            <w:pPr>
              <w:pStyle w:val="TableParagraph"/>
              <w:ind w:left="0" w:firstLineChars="100" w:firstLine="220"/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AC 100V-240V 50/60Hz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110-240Վ, 50/60 Հց</w:t>
            </w:r>
          </w:p>
        </w:tc>
      </w:tr>
      <w:tr w:rsidR="00530C60" w:rsidRPr="00530C60" w14:paraId="049D77E8" w14:textId="77777777" w:rsidTr="00530C60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9361714" w14:textId="77777777" w:rsidR="00530C60" w:rsidRPr="00530C60" w:rsidRDefault="00530C60" w:rsidP="0011150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LED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քանակ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B2021D2" w14:textId="77777777" w:rsidR="00530C60" w:rsidRPr="00530C60" w:rsidRDefault="00530C60" w:rsidP="0011150E">
            <w:pPr>
              <w:pStyle w:val="TableParagraph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&gt;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ABE6109" w14:textId="77777777" w:rsidR="00530C60" w:rsidRPr="00530C60" w:rsidRDefault="00530C60" w:rsidP="0011150E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&gt;50</w:t>
            </w:r>
          </w:p>
        </w:tc>
      </w:tr>
      <w:tr w:rsidR="00530C60" w:rsidRPr="00530C60" w14:paraId="1FCF97EF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80DA665" w14:textId="77777777" w:rsidR="00530C60" w:rsidRPr="00530C60" w:rsidRDefault="00530C60" w:rsidP="0011150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</w:rPr>
              <w:t xml:space="preserve"> 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</w:rPr>
              <w:t>Լամպի</w:t>
            </w:r>
            <w:proofErr w:type="spellEnd"/>
            <w:r w:rsidRPr="00530C60">
              <w:rPr>
                <w:rFonts w:ascii="Calibri" w:hAnsi="Calibri" w:cs="Calibri"/>
                <w:color w:val="2A2E66"/>
                <w:sz w:val="22"/>
              </w:rPr>
              <w:t xml:space="preserve"> </w:t>
            </w:r>
            <w:proofErr w:type="spellStart"/>
            <w:r w:rsidRPr="00530C60">
              <w:rPr>
                <w:rFonts w:ascii="Calibri" w:hAnsi="Calibri" w:cs="Calibri"/>
                <w:color w:val="2A2E66"/>
                <w:sz w:val="22"/>
              </w:rPr>
              <w:t>հզորություն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EB5437D" w14:textId="77777777" w:rsidR="00530C60" w:rsidRPr="00530C60" w:rsidRDefault="00530C60" w:rsidP="0011150E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Առնվազն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100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ՎԱ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AEAE13B" w14:textId="77777777" w:rsidR="00530C60" w:rsidRPr="00530C60" w:rsidRDefault="00530C60" w:rsidP="0011150E">
            <w:pPr>
              <w:pStyle w:val="TableParagraph"/>
              <w:ind w:left="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Առնվազն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100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ՎԱ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</w:tr>
      <w:tr w:rsidR="00530C60" w:rsidRPr="00530C60" w14:paraId="727150F3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A047D45" w14:textId="77777777" w:rsidR="00530C60" w:rsidRPr="00530C60" w:rsidRDefault="00530C60" w:rsidP="0011150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hAnsi="Calibri" w:cs="Calibri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LED-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ի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կյանքի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տևողություն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(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ժամեր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946AAEB" w14:textId="77777777" w:rsidR="00530C60" w:rsidRPr="00530C60" w:rsidRDefault="00530C60" w:rsidP="0011150E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≥50000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717ADBF" w14:textId="77777777" w:rsidR="00530C60" w:rsidRPr="00530C60" w:rsidRDefault="00530C60" w:rsidP="0011150E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≥50000</w:t>
            </w:r>
          </w:p>
        </w:tc>
      </w:tr>
      <w:tr w:rsidR="00530C60" w:rsidRPr="00530C60" w14:paraId="78C5F10A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03B6EF2" w14:textId="77777777" w:rsidR="00530C60" w:rsidRPr="00530C60" w:rsidRDefault="00530C60" w:rsidP="0011150E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լամպի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գլխի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հաստություն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/մմ/ ոչ ավել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31BE65A" w14:textId="77777777" w:rsidR="00530C60" w:rsidRPr="00530C60" w:rsidRDefault="00530C60" w:rsidP="0011150E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≤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105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060B328" w14:textId="77777777" w:rsidR="00530C60" w:rsidRPr="00530C60" w:rsidRDefault="00530C60" w:rsidP="0011150E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 xml:space="preserve">  ≤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95</w:t>
            </w:r>
          </w:p>
        </w:tc>
      </w:tr>
      <w:tr w:rsidR="00530C60" w:rsidRPr="00530C60" w14:paraId="1E16F1FC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CBCFFA5" w14:textId="77777777" w:rsidR="00530C60" w:rsidRPr="00530C60" w:rsidRDefault="00530C60" w:rsidP="0011150E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Ռադիացիոն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էներգիա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9A85640" w14:textId="77777777" w:rsidR="00530C60" w:rsidRPr="00530C60" w:rsidRDefault="00530C60" w:rsidP="0011150E">
            <w:pPr>
              <w:pStyle w:val="TableParagraph"/>
              <w:ind w:firstLineChars="50" w:firstLine="11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≤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578 W/m2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A01B203" w14:textId="77777777" w:rsidR="00530C60" w:rsidRPr="00530C60" w:rsidRDefault="00530C60" w:rsidP="0011150E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≤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509 W/m2</w:t>
            </w:r>
          </w:p>
        </w:tc>
      </w:tr>
      <w:tr w:rsidR="00530C60" w:rsidRPr="00530C60" w14:paraId="320750F1" w14:textId="77777777" w:rsidTr="00530C60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14E22AA" w14:textId="77777777" w:rsidR="00530C60" w:rsidRPr="00530C60" w:rsidRDefault="00530C60" w:rsidP="0011150E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Տեղադրման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բարձրություն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առնվազն</w:t>
            </w:r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D94D6F5" w14:textId="77777777" w:rsidR="00530C60" w:rsidRPr="00530C60" w:rsidRDefault="00530C60" w:rsidP="0011150E">
            <w:pPr>
              <w:pStyle w:val="TableParagraph"/>
              <w:ind w:firstLineChars="500" w:firstLine="110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2.7-3.1մ</w:t>
            </w:r>
          </w:p>
        </w:tc>
      </w:tr>
      <w:tr w:rsidR="00530C60" w:rsidRPr="00530C60" w14:paraId="7E4B4B7E" w14:textId="77777777" w:rsidTr="00530C60">
        <w:trPr>
          <w:trHeight w:val="546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DB90285" w14:textId="77777777" w:rsidR="00530C60" w:rsidRPr="00530C60" w:rsidRDefault="00530C60" w:rsidP="0011150E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Տեղադրման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մեթոդ</w:t>
            </w:r>
            <w:proofErr w:type="spellEnd"/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DA28169" w14:textId="77777777" w:rsidR="00530C60" w:rsidRPr="00530C60" w:rsidRDefault="00530C60" w:rsidP="0011150E">
            <w:pPr>
              <w:pStyle w:val="TableParagraph"/>
              <w:ind w:left="0"/>
              <w:rPr>
                <w:rFonts w:ascii="Calibri" w:eastAsia="SimSun" w:hAnsi="Calibri" w:cs="Calibri"/>
                <w:b/>
                <w:bCs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Առաստաղին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ամրացվող</w:t>
            </w:r>
            <w:proofErr w:type="spellEnd"/>
          </w:p>
        </w:tc>
      </w:tr>
      <w:tr w:rsidR="00530C60" w:rsidRPr="00530C60" w14:paraId="5DDBA0DC" w14:textId="77777777" w:rsidTr="00530C60">
        <w:trPr>
          <w:trHeight w:val="373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99C2360" w14:textId="77777777" w:rsidR="00530C60" w:rsidRPr="00530C60" w:rsidRDefault="00530C60" w:rsidP="0011150E">
            <w:pPr>
              <w:pStyle w:val="TableParagraph"/>
              <w:numPr>
                <w:ilvl w:val="0"/>
                <w:numId w:val="6"/>
              </w:numPr>
              <w:tabs>
                <w:tab w:val="left" w:pos="409"/>
                <w:tab w:val="left" w:pos="410"/>
              </w:tabs>
              <w:spacing w:line="237" w:lineRule="exact"/>
              <w:jc w:val="left"/>
              <w:rPr>
                <w:rFonts w:ascii="Calibri" w:hAnsi="Calibri" w:cs="Calibri"/>
                <w:sz w:val="22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ստերիլիզացվող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բռնակ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605E46D" w14:textId="2B9CBC25" w:rsidR="00530C60" w:rsidRPr="00530C60" w:rsidRDefault="00530C60" w:rsidP="0011150E">
            <w:pPr>
              <w:pStyle w:val="TableParagraph"/>
              <w:ind w:left="5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տրամադրել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հատ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B191F8A" w14:textId="64C82704" w:rsidR="00530C60" w:rsidRPr="00530C60" w:rsidRDefault="00530C60" w:rsidP="0011150E">
            <w:pPr>
              <w:pStyle w:val="TableParagraph"/>
              <w:ind w:left="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տրամադրել</w:t>
            </w:r>
            <w:proofErr w:type="spellEnd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</w:t>
            </w:r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530C60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հատ</w:t>
            </w:r>
            <w:proofErr w:type="spellEnd"/>
          </w:p>
        </w:tc>
      </w:tr>
    </w:tbl>
    <w:p w14:paraId="4DB70CCF" w14:textId="77777777" w:rsidR="00530C60" w:rsidRPr="00530C60" w:rsidRDefault="00530C60" w:rsidP="00530C60">
      <w:pPr>
        <w:rPr>
          <w:rFonts w:cs="Calibri"/>
          <w:color w:val="2A2E66"/>
          <w:kern w:val="0"/>
          <w:sz w:val="18"/>
          <w:szCs w:val="18"/>
          <w:lang w:val="ru-RU" w:bidi="ar"/>
        </w:rPr>
      </w:pPr>
    </w:p>
    <w:p w14:paraId="26A7D83E" w14:textId="77777777" w:rsidR="00530C60" w:rsidRPr="00530C60" w:rsidRDefault="00530C60" w:rsidP="00530C60">
      <w:pPr>
        <w:rPr>
          <w:rFonts w:cs="Calibri"/>
          <w:color w:val="2A2E66"/>
          <w:kern w:val="0"/>
          <w:sz w:val="18"/>
          <w:szCs w:val="18"/>
          <w:lang w:val="ru-RU" w:bidi="ar"/>
        </w:rPr>
      </w:pPr>
    </w:p>
    <w:p w14:paraId="027348D4" w14:textId="77777777" w:rsidR="00530C60" w:rsidRPr="00530C60" w:rsidRDefault="00530C60" w:rsidP="00530C60">
      <w:pPr>
        <w:rPr>
          <w:rFonts w:cs="Calibri"/>
          <w:color w:val="2A2E66"/>
          <w:kern w:val="0"/>
          <w:sz w:val="18"/>
          <w:szCs w:val="18"/>
          <w:lang w:bidi="ar"/>
        </w:rPr>
      </w:pPr>
    </w:p>
    <w:p w14:paraId="1BBDA883" w14:textId="77777777" w:rsidR="00530C60" w:rsidRPr="00530C60" w:rsidRDefault="00530C60" w:rsidP="00530C60">
      <w:pPr>
        <w:rPr>
          <w:rFonts w:cs="Calibri"/>
        </w:rPr>
      </w:pPr>
    </w:p>
    <w:p w14:paraId="21C2AB5C" w14:textId="7746BD3B" w:rsidR="00530C60" w:rsidRPr="00530C60" w:rsidRDefault="00530C60" w:rsidP="00530C60">
      <w:pPr>
        <w:tabs>
          <w:tab w:val="left" w:pos="2556"/>
        </w:tabs>
        <w:rPr>
          <w:rFonts w:cs="Calibri"/>
          <w:lang w:val="ru-RU"/>
        </w:rPr>
      </w:pPr>
    </w:p>
    <w:p w14:paraId="4434BCCB" w14:textId="77777777" w:rsidR="00530C60" w:rsidRPr="00530C60" w:rsidRDefault="00530C60" w:rsidP="00530C60">
      <w:pPr>
        <w:rPr>
          <w:rFonts w:cs="Calibri"/>
        </w:rPr>
      </w:pPr>
    </w:p>
    <w:p w14:paraId="363B7F74" w14:textId="77777777" w:rsidR="00530C60" w:rsidRPr="00530C60" w:rsidRDefault="00530C60" w:rsidP="00530C60">
      <w:pPr>
        <w:rPr>
          <w:rFonts w:cs="Calibri"/>
        </w:rPr>
      </w:pPr>
    </w:p>
    <w:p w14:paraId="23955877" w14:textId="77777777" w:rsidR="00530C60" w:rsidRPr="00530C60" w:rsidRDefault="00530C60" w:rsidP="00530C60">
      <w:pPr>
        <w:rPr>
          <w:rFonts w:cs="Calibri"/>
        </w:rPr>
      </w:pPr>
    </w:p>
    <w:p w14:paraId="554B38DC" w14:textId="77777777" w:rsidR="00004255" w:rsidRDefault="00004255" w:rsidP="00004255">
      <w:pPr>
        <w:rPr>
          <w:rFonts w:cs="Calibri"/>
          <w:lang w:val="ru-RU"/>
        </w:rPr>
      </w:pPr>
      <w:bookmarkStart w:id="0" w:name="_GoBack"/>
      <w:bookmarkEnd w:id="0"/>
    </w:p>
    <w:p w14:paraId="41D1202C" w14:textId="77777777" w:rsidR="00004255" w:rsidRDefault="00004255" w:rsidP="00004255">
      <w:pPr>
        <w:numPr>
          <w:ilvl w:val="0"/>
          <w:numId w:val="8"/>
        </w:numPr>
        <w:rPr>
          <w:rFonts w:cs="Calibri"/>
          <w:color w:val="2A2E66"/>
          <w:sz w:val="22"/>
          <w:lang w:bidi="en-US"/>
        </w:rPr>
      </w:pPr>
      <w:proofErr w:type="spellStart"/>
      <w:r>
        <w:rPr>
          <w:rFonts w:cs="Calibri"/>
          <w:color w:val="2A2E66"/>
          <w:sz w:val="22"/>
          <w:lang w:bidi="en-US"/>
        </w:rPr>
        <w:t>Хирургическая</w:t>
      </w:r>
      <w:proofErr w:type="spellEnd"/>
      <w:r>
        <w:rPr>
          <w:rFonts w:cs="Calibri"/>
          <w:color w:val="2A2E66"/>
          <w:sz w:val="22"/>
          <w:lang w:bidi="en-US"/>
        </w:rPr>
        <w:t xml:space="preserve"> </w:t>
      </w:r>
      <w:proofErr w:type="spellStart"/>
      <w:r>
        <w:rPr>
          <w:rFonts w:cs="Calibri"/>
          <w:color w:val="2A2E66"/>
          <w:sz w:val="22"/>
          <w:lang w:bidi="en-US"/>
        </w:rPr>
        <w:t>лампа</w:t>
      </w:r>
      <w:proofErr w:type="spellEnd"/>
      <w:r>
        <w:rPr>
          <w:rFonts w:cs="Calibri"/>
          <w:color w:val="2A2E66"/>
          <w:sz w:val="22"/>
          <w:lang w:bidi="en-US"/>
        </w:rPr>
        <w:t xml:space="preserve"> </w:t>
      </w:r>
      <w:proofErr w:type="spellStart"/>
      <w:r>
        <w:rPr>
          <w:rFonts w:cs="Calibri"/>
          <w:color w:val="2A2E66"/>
          <w:sz w:val="22"/>
          <w:lang w:bidi="en-US"/>
        </w:rPr>
        <w:t>описание</w:t>
      </w:r>
      <w:proofErr w:type="spellEnd"/>
    </w:p>
    <w:p w14:paraId="0ECC0012" w14:textId="77777777" w:rsidR="00004255" w:rsidRDefault="00004255" w:rsidP="00004255">
      <w:pPr>
        <w:ind w:left="360"/>
        <w:rPr>
          <w:rFonts w:cs="Calibri"/>
          <w:color w:val="2A2E66"/>
          <w:sz w:val="22"/>
          <w:lang w:val="sl-SI" w:bidi="en-US"/>
        </w:rPr>
      </w:pPr>
      <w:r>
        <w:rPr>
          <w:rFonts w:cs="Calibri"/>
          <w:color w:val="2A2E66"/>
          <w:sz w:val="22"/>
          <w:lang w:val="sl-SI" w:bidi="en-US"/>
        </w:rPr>
        <w:t>Наличие как минимум двух крыльев: одно диаметром не менее 700 мм, другое диаметром не менее 500 мм.</w:t>
      </w:r>
    </w:p>
    <w:p w14:paraId="432B5BF9" w14:textId="77777777" w:rsidR="00004255" w:rsidRDefault="00004255" w:rsidP="00004255">
      <w:pPr>
        <w:ind w:left="720"/>
        <w:rPr>
          <w:rFonts w:cs="Calibri"/>
          <w:color w:val="2A2E66"/>
          <w:sz w:val="22"/>
          <w:lang w:val="sl-SI" w:bidi="en-US"/>
        </w:rPr>
      </w:pPr>
    </w:p>
    <w:tbl>
      <w:tblPr>
        <w:tblpPr w:leftFromText="180" w:rightFromText="180" w:bottomFromText="160" w:vertAnchor="text" w:horzAnchor="page" w:tblpX="757" w:tblpY="300"/>
        <w:tblOverlap w:val="never"/>
        <w:tblW w:w="98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4"/>
        <w:gridCol w:w="2409"/>
        <w:gridCol w:w="1962"/>
      </w:tblGrid>
      <w:tr w:rsidR="00004255" w14:paraId="23671B69" w14:textId="77777777" w:rsidTr="00004255">
        <w:trPr>
          <w:trHeight w:val="220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1744A74" w14:textId="77777777" w:rsidR="00004255" w:rsidRDefault="00004255">
            <w:pPr>
              <w:pStyle w:val="TableParagraph"/>
              <w:spacing w:before="0" w:line="216" w:lineRule="exact"/>
              <w:ind w:left="50"/>
              <w:rPr>
                <w:rFonts w:ascii="Calibri" w:hAnsi="Calibri" w:cs="Calibri"/>
                <w:b/>
                <w:color w:val="2A2E66"/>
                <w:sz w:val="22"/>
                <w:lang w:val="ru-RU"/>
                <w14:ligatures w14:val="standardContextual"/>
              </w:rPr>
            </w:pPr>
          </w:p>
          <w:p w14:paraId="15592CAB" w14:textId="77777777" w:rsidR="00004255" w:rsidRPr="00004255" w:rsidRDefault="00004255">
            <w:pPr>
              <w:pStyle w:val="TableParagraph"/>
              <w:spacing w:before="0" w:line="216" w:lineRule="exact"/>
              <w:ind w:firstLineChars="100" w:firstLine="221"/>
              <w:rPr>
                <w:rFonts w:ascii="Calibri" w:hAnsi="Calibri" w:cs="Calibri"/>
                <w:b/>
                <w:sz w:val="22"/>
                <w:lang w:val="ru-RU"/>
                <w14:ligatures w14:val="standardContextual"/>
              </w:rPr>
            </w:pP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9135E96" w14:textId="77777777" w:rsidR="00004255" w:rsidRPr="00004255" w:rsidRDefault="00004255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color w:val="2A2E66"/>
                <w:sz w:val="22"/>
                <w:lang w:val="ru-RU" w:eastAsia="zh-CN"/>
                <w14:ligatures w14:val="standardContextual"/>
              </w:rPr>
            </w:pPr>
          </w:p>
          <w:p w14:paraId="17205864" w14:textId="77777777" w:rsidR="00004255" w:rsidRDefault="00004255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  <w14:ligatures w14:val="standardContextual"/>
              </w:rPr>
              <w:t xml:space="preserve">/ </w:t>
            </w:r>
            <w:r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  <w14:ligatures w14:val="standardContextual"/>
              </w:rPr>
              <w:t xml:space="preserve">700 </w:t>
            </w:r>
            <w:r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  <w14:ligatures w14:val="standardContextual"/>
              </w:rPr>
              <w:t xml:space="preserve">/ </w:t>
            </w:r>
            <w:proofErr w:type="spellStart"/>
            <w:r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  <w14:ligatures w14:val="standardContextual"/>
              </w:rPr>
              <w:t>крыло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EEBBB23" w14:textId="77777777" w:rsidR="00004255" w:rsidRDefault="00004255">
            <w:pPr>
              <w:pStyle w:val="TableParagraph"/>
              <w:spacing w:before="0" w:line="216" w:lineRule="exact"/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  <w14:ligatures w14:val="standardContextual"/>
              </w:rPr>
            </w:pPr>
          </w:p>
          <w:p w14:paraId="4476FA24" w14:textId="77777777" w:rsidR="00004255" w:rsidRDefault="00004255">
            <w:pPr>
              <w:pStyle w:val="TableParagraph"/>
              <w:spacing w:before="0" w:line="216" w:lineRule="exact"/>
              <w:rPr>
                <w:rFonts w:ascii="Calibri" w:hAnsi="Calibri" w:cs="Calibri"/>
                <w:b/>
                <w:sz w:val="22"/>
                <w14:ligatures w14:val="standardContextual"/>
              </w:rPr>
            </w:pPr>
            <w:r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  <w14:ligatures w14:val="standardContextual"/>
              </w:rPr>
              <w:t xml:space="preserve">/ </w:t>
            </w:r>
            <w:r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  <w14:ligatures w14:val="standardContextual"/>
              </w:rPr>
              <w:t xml:space="preserve">500 </w:t>
            </w:r>
            <w:r>
              <w:rPr>
                <w:rFonts w:ascii="Calibri" w:eastAsia="SimSun" w:hAnsi="Calibri" w:cs="Calibri"/>
                <w:b/>
                <w:color w:val="2A2E66"/>
                <w:sz w:val="22"/>
                <w:lang w:val="hy-AM" w:eastAsia="zh-CN"/>
                <w14:ligatures w14:val="standardContextual"/>
              </w:rPr>
              <w:t xml:space="preserve">/ </w:t>
            </w:r>
            <w:proofErr w:type="spellStart"/>
            <w:r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  <w14:ligatures w14:val="standardContextual"/>
              </w:rPr>
              <w:t>крыло</w:t>
            </w:r>
            <w:proofErr w:type="spellEnd"/>
          </w:p>
        </w:tc>
      </w:tr>
      <w:tr w:rsidR="00004255" w14:paraId="3A1D7337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59346F0" w14:textId="77777777" w:rsidR="00004255" w:rsidRDefault="00004255" w:rsidP="00004255">
            <w:pPr>
              <w:pStyle w:val="TableParagraph"/>
              <w:numPr>
                <w:ilvl w:val="0"/>
                <w:numId w:val="9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sz w:val="22"/>
                <w14:ligatures w14:val="standardContextual"/>
              </w:rPr>
            </w:pPr>
            <w:r>
              <w:rPr>
                <w:rFonts w:ascii="Calibri" w:hAnsi="Calibri" w:cs="Calibri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Поле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хотя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val="hy-AM" w:eastAsia="zh-CN"/>
                <w14:ligatures w14:val="standardContextual"/>
              </w:rPr>
              <w:t xml:space="preserve">бы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немного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E153D14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eastAsia="SimSun" w:hAnsi="Calibri" w:cs="Calibri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180-280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FD50494" w14:textId="77777777" w:rsidR="00004255" w:rsidRDefault="00004255">
            <w:pPr>
              <w:pStyle w:val="TableParagraph"/>
              <w:spacing w:line="276" w:lineRule="auto"/>
              <w:ind w:left="490"/>
              <w:rPr>
                <w:rFonts w:ascii="Calibri" w:eastAsia="SimSun" w:hAnsi="Calibri" w:cs="Calibri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180-280</w:t>
            </w:r>
          </w:p>
        </w:tc>
      </w:tr>
      <w:tr w:rsidR="00004255" w14:paraId="51A35BEA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16D9C978" w14:textId="77777777" w:rsidR="00004255" w:rsidRDefault="00004255" w:rsidP="00004255">
            <w:pPr>
              <w:pStyle w:val="TableParagraph"/>
              <w:numPr>
                <w:ilvl w:val="0"/>
                <w:numId w:val="9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color w:val="2A2E66"/>
                <w:sz w:val="22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14:ligatures w14:val="standardContextual"/>
              </w:rPr>
              <w:t>Д50 /</w:t>
            </w:r>
            <w:r>
              <w:rPr>
                <w:rFonts w:ascii="Calibri" w:hAnsi="Calibri" w:cs="Calibri"/>
                <w:color w:val="2A2E66"/>
                <w:spacing w:val="-2"/>
                <w:sz w:val="22"/>
                <w14:ligatures w14:val="standardContextual"/>
              </w:rPr>
              <w:t xml:space="preserve"> </w:t>
            </w:r>
            <w:r>
              <w:rPr>
                <w:rFonts w:ascii="Calibri" w:hAnsi="Calibri" w:cs="Calibri"/>
                <w:color w:val="2A2E66"/>
                <w:sz w:val="22"/>
                <w14:ligatures w14:val="standardContextual"/>
              </w:rPr>
              <w:t>Д10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C12B4D2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&gt; 0,5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4AFA6EB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&gt; 0,5</w:t>
            </w:r>
          </w:p>
        </w:tc>
      </w:tr>
      <w:tr w:rsidR="00004255" w14:paraId="701ED68C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309F1FC" w14:textId="77777777" w:rsidR="00004255" w:rsidRPr="00004255" w:rsidRDefault="00004255" w:rsidP="00004255">
            <w:pPr>
              <w:pStyle w:val="TableParagraph"/>
              <w:numPr>
                <w:ilvl w:val="0"/>
                <w:numId w:val="9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color w:val="2A2E66"/>
                <w:sz w:val="22"/>
                <w:lang w:val="ru-RU"/>
                <w14:ligatures w14:val="standardContextual"/>
              </w:rPr>
            </w:pPr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Освещение глубина </w:t>
            </w: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EC</w:t>
            </w:r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 </w:t>
            </w:r>
            <w:r>
              <w:rPr>
                <w:rFonts w:ascii="Calibri" w:hAnsi="Calibri" w:cs="Calibri"/>
                <w:color w:val="2A2E66"/>
                <w:sz w:val="22"/>
                <w:lang w:val="hy-AM" w:eastAsia="zh-CN"/>
                <w14:ligatures w14:val="standardContextual"/>
              </w:rPr>
              <w:t xml:space="preserve">не менее </w:t>
            </w:r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20% </w:t>
            </w:r>
            <w:proofErr w:type="gramStart"/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>( мм</w:t>
            </w:r>
            <w:proofErr w:type="gramEnd"/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 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2F94F916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1069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1247EBD" w14:textId="77777777" w:rsidR="00004255" w:rsidRDefault="00004255">
            <w:pPr>
              <w:pStyle w:val="TableParagraph"/>
              <w:spacing w:line="276" w:lineRule="auto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1340</w:t>
            </w:r>
          </w:p>
        </w:tc>
      </w:tr>
      <w:tr w:rsidR="00004255" w14:paraId="497219C4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6A19BA69" w14:textId="77777777" w:rsidR="00004255" w:rsidRPr="00004255" w:rsidRDefault="00004255" w:rsidP="00004255">
            <w:pPr>
              <w:pStyle w:val="TableParagraph"/>
              <w:numPr>
                <w:ilvl w:val="0"/>
                <w:numId w:val="9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color w:val="2A2E66"/>
                <w:sz w:val="22"/>
                <w:lang w:val="ru-RU"/>
                <w14:ligatures w14:val="standardContextual"/>
              </w:rPr>
            </w:pPr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>Освещение глубина Эквивалент 60%</w:t>
            </w:r>
            <w:r>
              <w:rPr>
                <w:rFonts w:ascii="Calibri" w:hAnsi="Calibri" w:cs="Calibri"/>
                <w:color w:val="2A2E66"/>
                <w:sz w:val="22"/>
                <w:lang w:val="hy-AM" w:eastAsia="zh-CN"/>
                <w14:ligatures w14:val="standardContextual"/>
              </w:rPr>
              <w:t xml:space="preserve"> </w:t>
            </w:r>
            <w:proofErr w:type="gramStart"/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>( мм</w:t>
            </w:r>
            <w:proofErr w:type="gramEnd"/>
            <w:r w:rsidRPr="00004255">
              <w:rPr>
                <w:rFonts w:ascii="Calibri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 ) </w:t>
            </w:r>
            <w:r>
              <w:rPr>
                <w:rFonts w:ascii="Calibri" w:hAnsi="Calibri" w:cs="Calibri"/>
                <w:color w:val="2A2E66"/>
                <w:sz w:val="22"/>
                <w:lang w:val="hy-AM" w:eastAsia="zh-CN"/>
                <w14:ligatures w14:val="standardContextual"/>
              </w:rPr>
              <w:t xml:space="preserve">по крайней мере 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781135C4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552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748A86C" w14:textId="77777777" w:rsidR="00004255" w:rsidRDefault="00004255">
            <w:pPr>
              <w:pStyle w:val="TableParagraph"/>
              <w:spacing w:line="276" w:lineRule="auto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603</w:t>
            </w:r>
          </w:p>
        </w:tc>
      </w:tr>
      <w:tr w:rsidR="00004255" w14:paraId="70147B03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9534893" w14:textId="77777777" w:rsidR="00004255" w:rsidRDefault="00004255" w:rsidP="00004255">
            <w:pPr>
              <w:pStyle w:val="TableParagraph"/>
              <w:numPr>
                <w:ilvl w:val="0"/>
                <w:numId w:val="10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sz w:val="22"/>
                <w14:ligatures w14:val="standardContextual"/>
              </w:rPr>
            </w:pP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Индекс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CRI (</w:t>
            </w:r>
            <w:proofErr w:type="gram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%</w:t>
            </w:r>
            <w:proofErr w:type="gram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B13F71C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hAnsi="Calibri" w:cs="Calibri"/>
                <w:sz w:val="22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≥95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57FBC07E" w14:textId="77777777" w:rsidR="00004255" w:rsidRDefault="00004255">
            <w:pPr>
              <w:pStyle w:val="TableParagraph"/>
              <w:spacing w:line="276" w:lineRule="auto"/>
              <w:ind w:firstLineChars="100" w:firstLine="220"/>
              <w:rPr>
                <w:rFonts w:ascii="Calibri" w:hAnsi="Calibri" w:cs="Calibri"/>
                <w:sz w:val="22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:lang w:eastAsia="zh-CN"/>
                <w14:ligatures w14:val="standardContextual"/>
              </w:rPr>
              <w:t>≥95</w:t>
            </w:r>
          </w:p>
        </w:tc>
      </w:tr>
      <w:tr w:rsidR="00004255" w14:paraId="006F7DB5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5CC008BD" w14:textId="77777777" w:rsidR="00004255" w:rsidRPr="00004255" w:rsidRDefault="00004255" w:rsidP="00004255">
            <w:pPr>
              <w:pStyle w:val="TableParagraph"/>
              <w:numPr>
                <w:ilvl w:val="0"/>
                <w:numId w:val="11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sz w:val="22"/>
                <w:lang w:val="ru-RU"/>
                <w14:ligatures w14:val="standardContextual"/>
              </w:rPr>
            </w:pPr>
            <w:r w:rsidRPr="00004255">
              <w:rPr>
                <w:rFonts w:ascii="Calibri" w:hAnsi="Calibri" w:cs="Calibri"/>
                <w:lang w:val="ru-RU"/>
                <w14:ligatures w14:val="standardContextual"/>
              </w:rPr>
              <w:t xml:space="preserve"> </w:t>
            </w:r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Уровень освещенности </w:t>
            </w:r>
            <w:proofErr w:type="gramStart"/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>( люкс</w:t>
            </w:r>
            <w:proofErr w:type="gramEnd"/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 ) </w:t>
            </w:r>
            <w:r>
              <w:rPr>
                <w:rFonts w:ascii="Calibri" w:eastAsia="SimSun" w:hAnsi="Calibri" w:cs="Calibri"/>
                <w:color w:val="2A2E66"/>
                <w:sz w:val="22"/>
                <w:lang w:val="hy-AM" w:eastAsia="zh-CN"/>
                <w14:ligatures w14:val="standardContextual"/>
              </w:rPr>
              <w:t>не менее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E1C352B" w14:textId="77777777" w:rsidR="00004255" w:rsidRDefault="00004255">
            <w:pPr>
              <w:pStyle w:val="TableParagraph"/>
              <w:spacing w:line="276" w:lineRule="auto"/>
              <w:rPr>
                <w:rFonts w:ascii="Calibri" w:eastAsia="SimSun" w:hAnsi="Calibri" w:cs="Calibri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40000-160000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2B308BCA" w14:textId="77777777" w:rsidR="00004255" w:rsidRDefault="00004255">
            <w:pPr>
              <w:pStyle w:val="TableParagraph"/>
              <w:spacing w:line="276" w:lineRule="auto"/>
              <w:rPr>
                <w:rFonts w:ascii="Calibri" w:hAnsi="Calibri" w:cs="Calibri"/>
                <w:sz w:val="22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40000-120000</w:t>
            </w:r>
          </w:p>
        </w:tc>
      </w:tr>
      <w:tr w:rsidR="00004255" w14:paraId="64C8184D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50363A81" w14:textId="77777777" w:rsidR="00004255" w:rsidRDefault="00004255">
            <w:pPr>
              <w:pStyle w:val="TableParagraph"/>
              <w:tabs>
                <w:tab w:val="left" w:pos="410"/>
              </w:tabs>
              <w:spacing w:line="276" w:lineRule="auto"/>
              <w:ind w:left="0"/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Яркость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уровень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вымирание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B6F5815" w14:textId="77777777" w:rsidR="00004255" w:rsidRDefault="00004255">
            <w:pPr>
              <w:pStyle w:val="TableParagraph"/>
              <w:spacing w:line="276" w:lineRule="auto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Нет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меньше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чем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9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шагов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992EE2E" w14:textId="77777777" w:rsidR="00004255" w:rsidRDefault="00004255">
            <w:pPr>
              <w:pStyle w:val="TableParagraph"/>
              <w:spacing w:line="276" w:lineRule="auto"/>
              <w:ind w:left="0"/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</w:pP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Нет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меньше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чем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9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шагов</w:t>
            </w:r>
            <w:proofErr w:type="spellEnd"/>
          </w:p>
        </w:tc>
      </w:tr>
      <w:tr w:rsidR="00004255" w14:paraId="422EC6B3" w14:textId="77777777" w:rsidTr="00004255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6B5927A6" w14:textId="77777777" w:rsidR="00004255" w:rsidRDefault="00004255" w:rsidP="00004255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sz w:val="22"/>
                <w:lang w:val="ru-RU"/>
                <w14:ligatures w14:val="standardContextual"/>
              </w:rPr>
            </w:pPr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Цвет температура регулирование </w:t>
            </w:r>
            <w:proofErr w:type="gramStart"/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( </w:t>
            </w:r>
            <w:r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  <w:t>K</w:t>
            </w:r>
            <w:proofErr w:type="gramEnd"/>
            <w:r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  <w:t xml:space="preserve"> </w:t>
            </w:r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) </w:t>
            </w:r>
            <w:r>
              <w:rPr>
                <w:rFonts w:ascii="Calibri" w:eastAsia="SimSun" w:hAnsi="Calibri" w:cs="Calibri"/>
                <w:color w:val="2A2E66"/>
                <w:sz w:val="22"/>
                <w:lang w:val="hy-AM" w:eastAsia="zh-CN"/>
                <w14:ligatures w14:val="standardContextual"/>
              </w:rPr>
              <w:t>по крайней мере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5652F7CD" w14:textId="77777777" w:rsidR="00004255" w:rsidRDefault="00004255">
            <w:pPr>
              <w:pStyle w:val="TableParagraph"/>
              <w:spacing w:line="276" w:lineRule="auto"/>
              <w:ind w:firstLineChars="100" w:firstLine="220"/>
              <w:rPr>
                <w:rFonts w:ascii="Calibri" w:eastAsia="SimSun" w:hAnsi="Calibri" w:cs="Calibri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14:ligatures w14:val="standardContextual"/>
              </w:rPr>
              <w:t>4000-5000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​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7F94DE9" w14:textId="77777777" w:rsidR="00004255" w:rsidRDefault="00004255">
            <w:pPr>
              <w:pStyle w:val="TableParagraph"/>
              <w:spacing w:line="276" w:lineRule="auto"/>
              <w:ind w:left="490"/>
              <w:rPr>
                <w:rFonts w:ascii="Calibri" w:eastAsia="SimSun" w:hAnsi="Calibri" w:cs="Calibri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:color w:val="2A2E66"/>
                <w:sz w:val="22"/>
                <w14:ligatures w14:val="standardContextual"/>
              </w:rPr>
              <w:t>4000-5000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​</w:t>
            </w:r>
          </w:p>
        </w:tc>
      </w:tr>
      <w:tr w:rsidR="00004255" w14:paraId="33815F52" w14:textId="77777777" w:rsidTr="00004255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17899FD0" w14:textId="77777777" w:rsidR="00004255" w:rsidRDefault="00004255" w:rsidP="00004255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hAnsi="Calibri" w:cs="Calibri"/>
                <w:color w:val="2A2E66"/>
                <w:sz w:val="22"/>
                <w14:ligatures w14:val="standardContextual"/>
              </w:rPr>
            </w:pPr>
            <w:r>
              <w:rPr>
                <w:rFonts w:ascii="Calibri" w:hAnsi="Calibri" w:cs="Calibri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Цвет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температура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регулирование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шаги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15C4BFCA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Нет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меньше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9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7FE57F7" w14:textId="77777777" w:rsidR="00004255" w:rsidRDefault="00004255">
            <w:pPr>
              <w:pStyle w:val="TableParagraph"/>
              <w:spacing w:line="276" w:lineRule="auto"/>
              <w:ind w:left="49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Нет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меньше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9</w:t>
            </w:r>
          </w:p>
        </w:tc>
      </w:tr>
      <w:tr w:rsidR="00004255" w:rsidRPr="00E35037" w14:paraId="160EF88C" w14:textId="77777777" w:rsidTr="00004255">
        <w:trPr>
          <w:trHeight w:val="49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532964C" w14:textId="77777777" w:rsidR="00004255" w:rsidRPr="00004255" w:rsidRDefault="00004255" w:rsidP="00004255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</w:pPr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Работа </w:t>
            </w:r>
            <w:proofErr w:type="gramStart"/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>напряжение ,</w:t>
            </w:r>
            <w:proofErr w:type="gramEnd"/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val="hy-AM" w:eastAsia="zh-CN"/>
                <w14:ligatures w14:val="standardContextual"/>
              </w:rPr>
              <w:t>по крайней мере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0BC9C5B" w14:textId="77777777" w:rsidR="00004255" w:rsidRDefault="00004255">
            <w:pPr>
              <w:pStyle w:val="TableParagraph"/>
              <w:spacing w:line="276" w:lineRule="auto"/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</w:pPr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>Переменный ток 100–240 В, 50/60 Гц; 110–240 В, 50/60 Гц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5EC7121E" w14:textId="77777777" w:rsidR="00004255" w:rsidRDefault="00004255">
            <w:pPr>
              <w:pStyle w:val="TableParagraph"/>
              <w:spacing w:line="276" w:lineRule="auto"/>
              <w:ind w:left="0" w:firstLineChars="100" w:firstLine="220"/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</w:pPr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>Переменный ток 100–240 В, 50/60 Гц; 110–240 В, 50/60 Гц</w:t>
            </w:r>
          </w:p>
        </w:tc>
      </w:tr>
      <w:tr w:rsidR="00004255" w14:paraId="0F463567" w14:textId="77777777" w:rsidTr="00004255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5761C429" w14:textId="77777777" w:rsidR="00004255" w:rsidRDefault="00004255" w:rsidP="00004255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val="hy-AM" w:eastAsia="zh-CN"/>
                <w14:ligatures w14:val="standardContextual"/>
              </w:rPr>
              <w:t xml:space="preserve">количество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светодиодов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5CAF46AA" w14:textId="77777777" w:rsidR="00004255" w:rsidRDefault="00004255">
            <w:pPr>
              <w:pStyle w:val="TableParagraph"/>
              <w:spacing w:line="276" w:lineRule="auto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&gt;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B36C591" w14:textId="77777777" w:rsidR="00004255" w:rsidRDefault="00004255">
            <w:pPr>
              <w:pStyle w:val="TableParagraph"/>
              <w:spacing w:line="276" w:lineRule="auto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&gt;50</w:t>
            </w:r>
          </w:p>
        </w:tc>
      </w:tr>
      <w:tr w:rsidR="00004255" w14:paraId="216365B2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137B6F36" w14:textId="77777777" w:rsidR="00004255" w:rsidRDefault="00004255" w:rsidP="00004255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hAnsi="Calibri" w:cs="Calibri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2A2E66"/>
                <w:sz w:val="22"/>
                <w14:ligatures w14:val="standardContextual"/>
              </w:rPr>
              <w:t>Лампа</w:t>
            </w:r>
            <w:proofErr w:type="spellEnd"/>
            <w:r>
              <w:rPr>
                <w:rFonts w:ascii="Calibri" w:hAnsi="Calibri" w:cs="Calibri"/>
                <w:color w:val="2A2E66"/>
                <w:sz w:val="22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2A2E66"/>
                <w:sz w:val="22"/>
                <w14:ligatures w14:val="standardContextual"/>
              </w:rPr>
              <w:t>власть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1662657" w14:textId="77777777" w:rsidR="00004255" w:rsidRDefault="00004255">
            <w:pPr>
              <w:pStyle w:val="TableParagraph"/>
              <w:spacing w:line="276" w:lineRule="auto"/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Не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менее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100 ВА</w:t>
            </w:r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6D9822A" w14:textId="77777777" w:rsidR="00004255" w:rsidRDefault="00004255">
            <w:pPr>
              <w:pStyle w:val="TableParagraph"/>
              <w:spacing w:line="276" w:lineRule="auto"/>
              <w:ind w:left="0"/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</w:pP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Не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менее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100 ВА</w:t>
            </w:r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</w:p>
        </w:tc>
      </w:tr>
      <w:tr w:rsidR="00004255" w14:paraId="6543B858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7D4113D5" w14:textId="77777777" w:rsidR="00004255" w:rsidRDefault="00004255" w:rsidP="00004255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</w:pPr>
            <w:r>
              <w:rPr>
                <w:rFonts w:ascii="Calibri" w:hAnsi="Calibri" w:cs="Calibri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>Светодиод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жизни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продолжительность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val="en-GB" w:eastAsia="zh-CN"/>
                <w14:ligatures w14:val="standardContextual"/>
              </w:rPr>
              <w:t xml:space="preserve">(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часы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4A2DF18" w14:textId="77777777" w:rsidR="00004255" w:rsidRDefault="00004255">
            <w:pPr>
              <w:pStyle w:val="TableParagraph"/>
              <w:spacing w:line="276" w:lineRule="auto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≥50000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7557A5B" w14:textId="77777777" w:rsidR="00004255" w:rsidRDefault="00004255">
            <w:pPr>
              <w:pStyle w:val="TableParagraph"/>
              <w:spacing w:line="276" w:lineRule="auto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≥50000</w:t>
            </w:r>
          </w:p>
        </w:tc>
      </w:tr>
      <w:tr w:rsidR="00004255" w14:paraId="29918868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7203E627" w14:textId="77777777" w:rsidR="00004255" w:rsidRPr="00004255" w:rsidRDefault="00004255" w:rsidP="00004255">
            <w:pPr>
              <w:pStyle w:val="TableParagraph"/>
              <w:numPr>
                <w:ilvl w:val="0"/>
                <w:numId w:val="13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</w:pPr>
            <w:r w:rsidRPr="00004255">
              <w:rPr>
                <w:rFonts w:ascii="Calibri" w:eastAsia="SimSun" w:hAnsi="Calibri" w:cs="Calibri"/>
                <w:color w:val="2A2E66"/>
                <w:sz w:val="22"/>
                <w:lang w:val="ru-RU" w:eastAsia="zh-CN"/>
                <w14:ligatures w14:val="standardContextual"/>
              </w:rPr>
              <w:t xml:space="preserve"> лампа голова толщина </w:t>
            </w:r>
            <w:r>
              <w:rPr>
                <w:rFonts w:ascii="Calibri" w:eastAsia="SimSun" w:hAnsi="Calibri" w:cs="Calibri"/>
                <w:color w:val="2A2E66"/>
                <w:sz w:val="22"/>
                <w:lang w:val="hy-AM" w:eastAsia="zh-CN"/>
                <w14:ligatures w14:val="standardContextual"/>
              </w:rPr>
              <w:t>/мм/ не более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1AA14C5F" w14:textId="77777777" w:rsidR="00004255" w:rsidRDefault="00004255">
            <w:pPr>
              <w:pStyle w:val="TableParagraph"/>
              <w:spacing w:line="276" w:lineRule="auto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  <w:t xml:space="preserve">≤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105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8FBA90F" w14:textId="77777777" w:rsidR="00004255" w:rsidRDefault="00004255">
            <w:pPr>
              <w:pStyle w:val="TableParagraph"/>
              <w:spacing w:line="276" w:lineRule="auto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  <w:t xml:space="preserve">≤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95</w:t>
            </w:r>
          </w:p>
        </w:tc>
      </w:tr>
      <w:tr w:rsidR="00004255" w14:paraId="76FDC1EC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4F2ABD18" w14:textId="77777777" w:rsidR="00004255" w:rsidRDefault="00004255" w:rsidP="00004255">
            <w:pPr>
              <w:pStyle w:val="TableParagraph"/>
              <w:numPr>
                <w:ilvl w:val="0"/>
                <w:numId w:val="13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Излучение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энергия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35A52E37" w14:textId="77777777" w:rsidR="00004255" w:rsidRDefault="00004255">
            <w:pPr>
              <w:pStyle w:val="TableParagraph"/>
              <w:spacing w:line="276" w:lineRule="auto"/>
              <w:ind w:firstLineChars="50" w:firstLine="11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  <w:t xml:space="preserve">≤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578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Вт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/м2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1CEACE6C" w14:textId="77777777" w:rsidR="00004255" w:rsidRDefault="00004255">
            <w:pPr>
              <w:pStyle w:val="TableParagraph"/>
              <w:spacing w:line="276" w:lineRule="auto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val="sl-SI" w:eastAsia="zh-CN"/>
                <w14:ligatures w14:val="standardContextual"/>
              </w:rPr>
              <w:t xml:space="preserve">≤ </w:t>
            </w: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509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Вт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/м2</w:t>
            </w:r>
          </w:p>
        </w:tc>
      </w:tr>
      <w:tr w:rsidR="00004255" w14:paraId="3D1F6FF8" w14:textId="77777777" w:rsidTr="00004255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0057FE3" w14:textId="77777777" w:rsidR="00004255" w:rsidRDefault="00004255" w:rsidP="00004255">
            <w:pPr>
              <w:pStyle w:val="TableParagraph"/>
              <w:numPr>
                <w:ilvl w:val="0"/>
                <w:numId w:val="13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Установка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рост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Calibri" w:eastAsia="SimSun" w:hAnsi="Calibri" w:cs="Calibri"/>
                <w:color w:val="2A2E66"/>
                <w:sz w:val="22"/>
                <w:lang w:val="hy-AM" w:eastAsia="zh-CN"/>
                <w14:ligatures w14:val="standardContextual"/>
              </w:rPr>
              <w:t>как минимум</w:t>
            </w:r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6E07D265" w14:textId="77777777" w:rsidR="00004255" w:rsidRDefault="00004255">
            <w:pPr>
              <w:pStyle w:val="TableParagraph"/>
              <w:spacing w:line="276" w:lineRule="auto"/>
              <w:ind w:firstLineChars="500" w:firstLine="110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2,7-3,1 м</w:t>
            </w:r>
          </w:p>
        </w:tc>
      </w:tr>
      <w:tr w:rsidR="00004255" w14:paraId="37FE0C0D" w14:textId="77777777" w:rsidTr="00004255">
        <w:trPr>
          <w:trHeight w:val="546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7A17477F" w14:textId="77777777" w:rsidR="00004255" w:rsidRDefault="00004255" w:rsidP="00004255">
            <w:pPr>
              <w:pStyle w:val="TableParagraph"/>
              <w:numPr>
                <w:ilvl w:val="0"/>
                <w:numId w:val="13"/>
              </w:numPr>
              <w:tabs>
                <w:tab w:val="left" w:pos="410"/>
              </w:tabs>
              <w:spacing w:line="276" w:lineRule="auto"/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Установка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метод</w:t>
            </w:r>
            <w:proofErr w:type="spellEnd"/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6A1EBB23" w14:textId="77777777" w:rsidR="00004255" w:rsidRDefault="00004255">
            <w:pPr>
              <w:pStyle w:val="TableParagraph"/>
              <w:spacing w:line="276" w:lineRule="auto"/>
              <w:ind w:left="0"/>
              <w:rPr>
                <w:rFonts w:ascii="Calibri" w:eastAsia="SimSun" w:hAnsi="Calibri" w:cs="Calibri"/>
                <w:b/>
                <w:bCs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На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потолке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</w:p>
        </w:tc>
      </w:tr>
      <w:tr w:rsidR="00004255" w14:paraId="223515C5" w14:textId="77777777" w:rsidTr="00004255">
        <w:trPr>
          <w:trHeight w:val="373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28211C80" w14:textId="77777777" w:rsidR="00004255" w:rsidRDefault="00004255" w:rsidP="00004255">
            <w:pPr>
              <w:pStyle w:val="TableParagraph"/>
              <w:numPr>
                <w:ilvl w:val="0"/>
                <w:numId w:val="14"/>
              </w:numPr>
              <w:tabs>
                <w:tab w:val="left" w:pos="410"/>
              </w:tabs>
              <w:spacing w:line="237" w:lineRule="exact"/>
              <w:jc w:val="left"/>
              <w:rPr>
                <w:rFonts w:ascii="Calibri" w:hAnsi="Calibri" w:cs="Calibri"/>
                <w:sz w:val="22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стерилизуемый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ручка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194F22CF" w14:textId="77777777" w:rsidR="00004255" w:rsidRDefault="00004255">
            <w:pPr>
              <w:pStyle w:val="TableParagraph"/>
              <w:spacing w:line="276" w:lineRule="auto"/>
              <w:ind w:left="5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предоставить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1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шт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  <w:hideMark/>
          </w:tcPr>
          <w:p w14:paraId="0BF71D8B" w14:textId="77777777" w:rsidR="00004255" w:rsidRDefault="00004255">
            <w:pPr>
              <w:pStyle w:val="TableParagraph"/>
              <w:spacing w:line="276" w:lineRule="auto"/>
              <w:ind w:left="0"/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</w:pP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предоставить</w:t>
            </w:r>
            <w:proofErr w:type="spellEnd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 xml:space="preserve"> 1 </w:t>
            </w:r>
            <w:proofErr w:type="spellStart"/>
            <w:r>
              <w:rPr>
                <w:rFonts w:ascii="Calibri" w:eastAsia="SimSun" w:hAnsi="Calibri" w:cs="Calibri"/>
                <w:color w:val="2A2E66"/>
                <w:sz w:val="22"/>
                <w:lang w:eastAsia="zh-CN"/>
                <w14:ligatures w14:val="standardContextual"/>
              </w:rPr>
              <w:t>шт</w:t>
            </w:r>
            <w:proofErr w:type="spellEnd"/>
          </w:p>
        </w:tc>
      </w:tr>
    </w:tbl>
    <w:p w14:paraId="6990E9DA" w14:textId="77777777" w:rsidR="00004255" w:rsidRDefault="00004255" w:rsidP="00004255">
      <w:pPr>
        <w:rPr>
          <w:rFonts w:cs="Calibri"/>
          <w:color w:val="2A2E66"/>
          <w:kern w:val="0"/>
          <w:sz w:val="18"/>
          <w:szCs w:val="18"/>
          <w:lang w:bidi="ar"/>
        </w:rPr>
      </w:pPr>
    </w:p>
    <w:p w14:paraId="6AB4A583" w14:textId="77777777" w:rsidR="00530C60" w:rsidRPr="00530C60" w:rsidRDefault="00530C60" w:rsidP="00530C60">
      <w:pPr>
        <w:rPr>
          <w:rFonts w:cs="Calibri"/>
        </w:rPr>
      </w:pPr>
    </w:p>
    <w:p w14:paraId="2F3E7A84" w14:textId="77777777" w:rsidR="00530C60" w:rsidRPr="00530C60" w:rsidRDefault="00530C60" w:rsidP="00530C60">
      <w:pPr>
        <w:rPr>
          <w:rFonts w:cs="Calibri"/>
        </w:rPr>
      </w:pPr>
    </w:p>
    <w:p w14:paraId="0AEEF153" w14:textId="77777777" w:rsidR="00530C60" w:rsidRPr="00530C60" w:rsidRDefault="00530C60" w:rsidP="00530C60">
      <w:pPr>
        <w:rPr>
          <w:rFonts w:cs="Calibri"/>
        </w:rPr>
      </w:pPr>
    </w:p>
    <w:p w14:paraId="0BACA8B0" w14:textId="77777777" w:rsidR="00530C60" w:rsidRPr="00530C60" w:rsidRDefault="00530C60" w:rsidP="00530C60">
      <w:pPr>
        <w:rPr>
          <w:rFonts w:cs="Calibri"/>
        </w:rPr>
      </w:pPr>
    </w:p>
    <w:p w14:paraId="79D02FDE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42C93FE0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3DA44154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616AFBE5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604E6BDD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3B8CD7CD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253F9723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1395CE05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750D410C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18856226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5012F7C9" w14:textId="77777777" w:rsidR="00530C60" w:rsidRPr="00530C60" w:rsidRDefault="00530C60" w:rsidP="00530C60">
      <w:pPr>
        <w:tabs>
          <w:tab w:val="left" w:pos="4089"/>
        </w:tabs>
        <w:jc w:val="left"/>
        <w:rPr>
          <w:rFonts w:cs="Calibri"/>
        </w:rPr>
      </w:pPr>
    </w:p>
    <w:p w14:paraId="61A7AEAC" w14:textId="77777777" w:rsidR="00530C60" w:rsidRPr="00530C60" w:rsidRDefault="00530C60">
      <w:pPr>
        <w:rPr>
          <w:rFonts w:cs="Calibri"/>
        </w:rPr>
      </w:pPr>
    </w:p>
    <w:sectPr w:rsidR="00530C60" w:rsidRPr="00530C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05762" w14:textId="77777777" w:rsidR="00F3294E" w:rsidRDefault="00F3294E" w:rsidP="00530C60">
      <w:r>
        <w:separator/>
      </w:r>
    </w:p>
  </w:endnote>
  <w:endnote w:type="continuationSeparator" w:id="0">
    <w:p w14:paraId="6DB7AF40" w14:textId="77777777" w:rsidR="00F3294E" w:rsidRDefault="00F3294E" w:rsidP="0053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4B0AB" w14:textId="77777777" w:rsidR="00F3294E" w:rsidRDefault="00F3294E" w:rsidP="00530C60">
      <w:r>
        <w:separator/>
      </w:r>
    </w:p>
  </w:footnote>
  <w:footnote w:type="continuationSeparator" w:id="0">
    <w:p w14:paraId="17E2D945" w14:textId="77777777" w:rsidR="00F3294E" w:rsidRDefault="00F3294E" w:rsidP="00530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80DDD" w14:textId="77777777" w:rsidR="00530C60" w:rsidRDefault="00530C60" w:rsidP="00530C60">
    <w:pPr>
      <w:rPr>
        <w:rFonts w:ascii="Sylfaen" w:hAnsi="Sylfaen"/>
        <w:sz w:val="28"/>
        <w:szCs w:val="28"/>
        <w:lang w:val="ru-RU"/>
      </w:rPr>
    </w:pPr>
    <w:proofErr w:type="spellStart"/>
    <w:r>
      <w:rPr>
        <w:rFonts w:ascii="Sylfaen" w:hAnsi="Sylfaen"/>
        <w:sz w:val="28"/>
        <w:szCs w:val="28"/>
        <w:lang w:val="ru-RU"/>
      </w:rPr>
      <w:t>Վիրաբուժական</w:t>
    </w:r>
    <w:proofErr w:type="spellEnd"/>
    <w:r>
      <w:rPr>
        <w:rFonts w:ascii="Sylfaen" w:hAnsi="Sylfaen"/>
        <w:sz w:val="28"/>
        <w:szCs w:val="28"/>
        <w:lang w:val="ru-RU"/>
      </w:rPr>
      <w:t xml:space="preserve"> լ</w:t>
    </w:r>
    <w:proofErr w:type="spellStart"/>
    <w:r>
      <w:rPr>
        <w:rFonts w:ascii="Sylfaen" w:hAnsi="Sylfaen"/>
        <w:sz w:val="28"/>
        <w:szCs w:val="28"/>
        <w:lang w:val="en-GB"/>
      </w:rPr>
      <w:t>ամպ</w:t>
    </w:r>
    <w:proofErr w:type="spellEnd"/>
    <w:r>
      <w:rPr>
        <w:rFonts w:ascii="Sylfaen" w:hAnsi="Sylfaen"/>
        <w:sz w:val="28"/>
        <w:szCs w:val="28"/>
        <w:lang w:val="en-GB"/>
      </w:rPr>
      <w:t xml:space="preserve"> </w:t>
    </w:r>
  </w:p>
  <w:p w14:paraId="78896031" w14:textId="77777777" w:rsidR="00530C60" w:rsidRDefault="00530C6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1">
    <w:nsid w:val="BF205925"/>
    <w:multiLevelType w:val="multilevel"/>
    <w:tmpl w:val="BF205925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2">
    <w:nsid w:val="0248C179"/>
    <w:multiLevelType w:val="multilevel"/>
    <w:tmpl w:val="0248C179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3">
    <w:nsid w:val="03D62ECE"/>
    <w:multiLevelType w:val="multilevel"/>
    <w:tmpl w:val="03D62ECE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4">
    <w:nsid w:val="0F1D794B"/>
    <w:multiLevelType w:val="hybridMultilevel"/>
    <w:tmpl w:val="AE768B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654F3"/>
    <w:multiLevelType w:val="multilevel"/>
    <w:tmpl w:val="25B654F3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6">
    <w:nsid w:val="72183CF9"/>
    <w:multiLevelType w:val="multilevel"/>
    <w:tmpl w:val="72183CF9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C60"/>
    <w:rsid w:val="00004255"/>
    <w:rsid w:val="004A33C5"/>
    <w:rsid w:val="00530C60"/>
    <w:rsid w:val="005B1838"/>
    <w:rsid w:val="0096111A"/>
    <w:rsid w:val="00E35037"/>
    <w:rsid w:val="00F3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B0A0C"/>
  <w15:chartTrackingRefBased/>
  <w15:docId w15:val="{245B98D3-0F5A-4FCF-940F-0EA975B9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aa-E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C60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1"/>
      <w:lang w:val="en-US"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30C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C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0C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C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0C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0C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0C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0C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0C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C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0C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0C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0C6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0C6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0C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0C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0C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0C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0C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30C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0C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0C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0C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0C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0C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0C6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0C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0C6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0C60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30C60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30C60"/>
  </w:style>
  <w:style w:type="paragraph" w:styleId="ae">
    <w:name w:val="footer"/>
    <w:basedOn w:val="a"/>
    <w:link w:val="af"/>
    <w:uiPriority w:val="99"/>
    <w:unhideWhenUsed/>
    <w:rsid w:val="00530C60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30C60"/>
  </w:style>
  <w:style w:type="paragraph" w:customStyle="1" w:styleId="TableParagraph">
    <w:name w:val="Table Paragraph"/>
    <w:basedOn w:val="a"/>
    <w:uiPriority w:val="1"/>
    <w:qFormat/>
    <w:rsid w:val="00530C60"/>
    <w:pPr>
      <w:spacing w:before="117"/>
      <w:ind w:left="410"/>
    </w:pPr>
    <w:rPr>
      <w:rFonts w:ascii="Arial" w:eastAsia="Arial" w:hAnsi="Arial" w:cs="Arial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Sargsyan</dc:creator>
  <cp:keywords/>
  <dc:description/>
  <cp:lastModifiedBy>USER</cp:lastModifiedBy>
  <cp:revision>3</cp:revision>
  <dcterms:created xsi:type="dcterms:W3CDTF">2026-05-25T10:52:00Z</dcterms:created>
  <dcterms:modified xsi:type="dcterms:W3CDTF">2026-05-26T06:41:00Z</dcterms:modified>
</cp:coreProperties>
</file>